
<file path=[Content_Types].xml><?xml version="1.0" encoding="utf-8"?>
<Types xmlns="http://schemas.openxmlformats.org/package/2006/content-types">
  <Default Extension="jp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14:paraId="3508C1DC" w14:textId="77777777" w:rsidTr="007B7453">
        <w:tc>
          <w:tcPr>
            <w:tcW w:w="509" w:type="dxa"/>
          </w:tcPr>
          <w:p w14:paraId="0A72C742"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7052D6D6" w14:textId="1FCD8412" w:rsidR="00672BFD" w:rsidRPr="00672BFD" w:rsidRDefault="004A17E6"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8622D3" w:rsidRPr="008622D3">
              <w:rPr>
                <w:rFonts w:ascii="黑体" w:eastAsia="黑体" w:hAnsi="黑体"/>
                <w:sz w:val="21"/>
                <w:szCs w:val="21"/>
              </w:rPr>
              <w:t>07.100.99</w:t>
            </w:r>
            <w:r w:rsidR="002771AC">
              <w:rPr>
                <w:rFonts w:ascii="黑体" w:eastAsia="黑体" w:hAnsi="黑体"/>
                <w:sz w:val="21"/>
                <w:szCs w:val="21"/>
              </w:rPr>
              <w:t xml:space="preserve"> </w:t>
            </w:r>
            <w:r>
              <w:rPr>
                <w:rFonts w:ascii="黑体" w:eastAsia="黑体" w:hAnsi="黑体"/>
                <w:sz w:val="21"/>
                <w:szCs w:val="21"/>
              </w:rPr>
              <w:fldChar w:fldCharType="end"/>
            </w:r>
            <w:bookmarkEnd w:id="0"/>
          </w:p>
        </w:tc>
      </w:tr>
      <w:tr w:rsidR="007B7453" w:rsidRPr="00672BFD" w14:paraId="007FDF1A" w14:textId="77777777" w:rsidTr="007B7453">
        <w:tc>
          <w:tcPr>
            <w:tcW w:w="509" w:type="dxa"/>
          </w:tcPr>
          <w:p w14:paraId="2C01E0FA"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5F20984E" w14:textId="6DCD7A6B" w:rsidR="00FB231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450CA5">
              <w:rPr>
                <w:rFonts w:ascii="黑体" w:eastAsia="黑体" w:hAnsi="黑体"/>
                <w:sz w:val="21"/>
                <w:szCs w:val="21"/>
              </w:rPr>
              <w:t>点击此处添加CCS号</w:t>
            </w:r>
            <w:r w:rsidRPr="00672BFD">
              <w:rPr>
                <w:rFonts w:ascii="黑体" w:eastAsia="黑体" w:hAnsi="黑体"/>
                <w:sz w:val="21"/>
                <w:szCs w:val="21"/>
              </w:rPr>
              <w:fldChar w:fldCharType="end"/>
            </w:r>
            <w:bookmarkEnd w:id="1"/>
          </w:p>
        </w:tc>
      </w:tr>
    </w:tbl>
    <w:tbl>
      <w:tblPr>
        <w:tblStyle w:val="afffff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14:paraId="133DE502" w14:textId="77777777" w:rsidTr="00DF5F11">
        <w:tc>
          <w:tcPr>
            <w:tcW w:w="6407" w:type="dxa"/>
          </w:tcPr>
          <w:p w14:paraId="449E981A" w14:textId="694DC703" w:rsidR="001446C2" w:rsidRDefault="001446C2" w:rsidP="00DF5F11">
            <w:pPr>
              <w:pStyle w:val="affff5"/>
              <w:framePr w:w="0" w:hRule="auto" w:wrap="auto" w:hAnchor="text" w:xAlign="left" w:yAlign="inline" w:anchorLock="0"/>
              <w:rPr>
                <w:rFonts w:ascii="宋体" w:hAnsi="宋体"/>
                <w:sz w:val="28"/>
                <w:szCs w:val="28"/>
              </w:rPr>
            </w:pPr>
            <w:bookmarkStart w:id="2" w:name="_Hlk26473981"/>
            <w:r>
              <w:rPr>
                <w:noProof/>
              </w:rPr>
              <w:drawing>
                <wp:inline distT="0" distB="0" distL="0" distR="0" wp14:anchorId="7AF6390D" wp14:editId="3F722D01">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ED4D65">
              <w:t> </w:t>
            </w:r>
            <w:r w:rsidR="00ED4D65">
              <w:t> </w:t>
            </w:r>
            <w:r w:rsidR="00ED4D65">
              <w:t> </w:t>
            </w:r>
            <w:r w:rsidR="00ED4D65">
              <w:t> </w:t>
            </w:r>
            <w:r w:rsidR="00ED4D65">
              <w:t> </w:t>
            </w:r>
            <w:r>
              <w:fldChar w:fldCharType="end"/>
            </w:r>
            <w:bookmarkEnd w:id="3"/>
          </w:p>
        </w:tc>
      </w:tr>
    </w:tbl>
    <w:p w14:paraId="48872836" w14:textId="77777777"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DF5F11">
        <w:rPr>
          <w:rFonts w:ascii="黑体" w:eastAsia="黑体"/>
          <w:b w:val="0"/>
          <w:w w:val="100"/>
          <w:sz w:val="48"/>
        </w:rPr>
        <w:t> </w:t>
      </w:r>
      <w:r w:rsidR="00DF5F11">
        <w:rPr>
          <w:rFonts w:ascii="黑体" w:eastAsia="黑体"/>
          <w:b w:val="0"/>
          <w:w w:val="100"/>
          <w:sz w:val="48"/>
        </w:rPr>
        <w:t> </w:t>
      </w:r>
      <w:r w:rsidR="00DF5F11">
        <w:rPr>
          <w:rFonts w:ascii="黑体" w:eastAsia="黑体"/>
          <w:b w:val="0"/>
          <w:w w:val="100"/>
          <w:sz w:val="48"/>
        </w:rPr>
        <w:t> </w:t>
      </w:r>
      <w:r w:rsidR="00DF5F11">
        <w:rPr>
          <w:rFonts w:ascii="黑体" w:eastAsia="黑体"/>
          <w:b w:val="0"/>
          <w:w w:val="100"/>
          <w:sz w:val="48"/>
        </w:rPr>
        <w:t> </w:t>
      </w:r>
      <w:r w:rsidR="00DF5F11">
        <w:rPr>
          <w:rFonts w:ascii="黑体" w:eastAsia="黑体"/>
          <w:b w:val="0"/>
          <w:w w:val="100"/>
          <w:sz w:val="48"/>
        </w:rPr>
        <w:t> </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14:paraId="041E7916" w14:textId="77777777" w:rsidR="00AA456B" w:rsidRPr="005F4712" w:rsidRDefault="00634D9E" w:rsidP="00A952D7">
      <w:pPr>
        <w:pStyle w:val="affffffffff3"/>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5F4712" w:rsidRPr="005F4712">
        <w:rPr>
          <w:lang w:val="fr-FR"/>
        </w:rPr>
        <w:t>XX/T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087A77" w:rsidRPr="005F4712">
        <w:rPr>
          <w:lang w:val="fr-FR"/>
        </w:rPr>
        <w:t>XXXX</w:t>
      </w:r>
      <w:r w:rsidR="00087A77">
        <w:fldChar w:fldCharType="end"/>
      </w:r>
      <w:bookmarkEnd w:id="7"/>
    </w:p>
    <w:p w14:paraId="2017EFD3" w14:textId="77777777"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14:paraId="51583948" w14:textId="77777777"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011D4A6B" wp14:editId="5BBCA2EB">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87271E"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14:paraId="409A71DF" w14:textId="77777777"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14:paraId="000F5560" w14:textId="77777777" w:rsidR="006816A4" w:rsidRDefault="0012059C"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19250D">
        <w:t>医用供体猪 病原微生物监测技术规范</w:t>
      </w:r>
      <w:r>
        <w:fldChar w:fldCharType="end"/>
      </w:r>
      <w:bookmarkEnd w:id="9"/>
    </w:p>
    <w:p w14:paraId="674B03C9" w14:textId="77777777" w:rsidR="00815419" w:rsidRPr="00815419" w:rsidRDefault="00815419" w:rsidP="00324EDD">
      <w:pPr>
        <w:framePr w:w="9639" w:h="6974" w:hRule="exact" w:wrap="around" w:vAnchor="page" w:hAnchor="page" w:x="1419" w:y="6408" w:anchorLock="1"/>
        <w:ind w:left="-1418"/>
      </w:pPr>
    </w:p>
    <w:p w14:paraId="43DD33E7" w14:textId="4B27D3A2" w:rsidR="00755402" w:rsidRPr="008B50C8" w:rsidRDefault="00F515EE"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8622D3" w:rsidRPr="008622D3">
        <w:rPr>
          <w:rFonts w:eastAsia="黑体"/>
          <w:noProof/>
          <w:szCs w:val="28"/>
        </w:rPr>
        <w:t>Pathogenic microorganisms monitoring specifications for medical donor pigs</w:t>
      </w:r>
      <w:r>
        <w:rPr>
          <w:rFonts w:eastAsia="黑体"/>
          <w:noProof/>
          <w:szCs w:val="28"/>
        </w:rPr>
        <w:fldChar w:fldCharType="end"/>
      </w:r>
      <w:bookmarkEnd w:id="10"/>
    </w:p>
    <w:p w14:paraId="181CEC07" w14:textId="77777777" w:rsidR="00815419" w:rsidRPr="00324EDD" w:rsidRDefault="00815419" w:rsidP="00324EDD">
      <w:pPr>
        <w:framePr w:w="9639" w:h="6974" w:hRule="exact" w:wrap="around" w:vAnchor="page" w:hAnchor="page" w:x="1419" w:y="6408" w:anchorLock="1"/>
        <w:spacing w:line="760" w:lineRule="exact"/>
        <w:ind w:left="-1418"/>
      </w:pPr>
    </w:p>
    <w:p w14:paraId="28978A7B" w14:textId="77777777"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14:paraId="58A86487" w14:textId="4CA3FDD2"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000000">
        <w:rPr>
          <w:noProof/>
          <w:sz w:val="24"/>
          <w:szCs w:val="28"/>
        </w:rPr>
      </w:r>
      <w:r w:rsidR="00000000">
        <w:rPr>
          <w:noProof/>
          <w:sz w:val="24"/>
          <w:szCs w:val="28"/>
        </w:rPr>
        <w:fldChar w:fldCharType="separate"/>
      </w:r>
      <w:r>
        <w:rPr>
          <w:noProof/>
          <w:sz w:val="24"/>
          <w:szCs w:val="28"/>
        </w:rPr>
        <w:fldChar w:fldCharType="end"/>
      </w:r>
      <w:bookmarkEnd w:id="11"/>
    </w:p>
    <w:p w14:paraId="4F2572B2" w14:textId="77777777"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2"/>
    </w:p>
    <w:p w14:paraId="6AAE06D4" w14:textId="77777777"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000000">
        <w:rPr>
          <w:b/>
          <w:noProof/>
          <w:sz w:val="21"/>
          <w:szCs w:val="28"/>
        </w:rPr>
      </w:r>
      <w:r w:rsidR="00000000">
        <w:rPr>
          <w:b/>
          <w:noProof/>
          <w:sz w:val="21"/>
          <w:szCs w:val="28"/>
        </w:rPr>
        <w:fldChar w:fldCharType="separate"/>
      </w:r>
      <w:r w:rsidRPr="00A6537A">
        <w:rPr>
          <w:b/>
          <w:noProof/>
          <w:sz w:val="21"/>
          <w:szCs w:val="28"/>
        </w:rPr>
        <w:fldChar w:fldCharType="end"/>
      </w:r>
      <w:bookmarkEnd w:id="13"/>
    </w:p>
    <w:p w14:paraId="3148EFFF" w14:textId="77777777"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14:paraId="562BE293" w14:textId="77777777"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14:paraId="6CA0128B" w14:textId="77777777" w:rsidR="007B7453" w:rsidRPr="004C7E8B" w:rsidRDefault="007B7453" w:rsidP="00A4006C">
      <w:pPr>
        <w:pStyle w:val="affffffff5"/>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Pr="004C7E8B">
        <w:rPr>
          <w:rFonts w:hAnsi="黑体"/>
          <w:noProof/>
          <w:w w:val="100"/>
          <w:sz w:val="28"/>
        </w:rPr>
        <w:t> </w:t>
      </w:r>
      <w:r w:rsidRPr="004C7E8B">
        <w:rPr>
          <w:rFonts w:hAnsi="黑体"/>
          <w:noProof/>
          <w:w w:val="100"/>
          <w:sz w:val="28"/>
        </w:rPr>
        <w:t> </w:t>
      </w:r>
      <w:r w:rsidRPr="004C7E8B">
        <w:rPr>
          <w:rFonts w:hAnsi="黑体"/>
          <w:noProof/>
          <w:w w:val="100"/>
          <w:sz w:val="28"/>
        </w:rPr>
        <w:t> </w:t>
      </w:r>
      <w:r w:rsidRPr="004C7E8B">
        <w:rPr>
          <w:rFonts w:hAnsi="黑体"/>
          <w:noProof/>
          <w:w w:val="100"/>
          <w:sz w:val="28"/>
        </w:rPr>
        <w:t> </w:t>
      </w:r>
      <w:r w:rsidRPr="004C7E8B">
        <w:rPr>
          <w:rFonts w:hAnsi="黑体"/>
          <w:noProof/>
          <w:w w:val="100"/>
          <w:sz w:val="28"/>
        </w:rPr>
        <w:t> </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14:paraId="53F442F9" w14:textId="77777777" w:rsidR="00A02BAE" w:rsidRPr="00CD50A1" w:rsidRDefault="006A37B9" w:rsidP="00A02BAE">
      <w:pPr>
        <w:rPr>
          <w:rFonts w:ascii="宋体" w:hAnsi="宋体"/>
          <w:sz w:val="28"/>
          <w:szCs w:val="28"/>
        </w:rPr>
        <w:sectPr w:rsidR="00A02BAE" w:rsidRPr="00CD50A1" w:rsidSect="00C64E95">
          <w:headerReference w:type="default" r:id="rId9"/>
          <w:footerReference w:type="even" r:id="rId10"/>
          <w:headerReference w:type="first" r:id="rId11"/>
          <w:footerReference w:type="first" r:id="rId12"/>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6EC2E61D" wp14:editId="4602DC8C">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684D28"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14:paraId="5CBA3AA0" w14:textId="77777777" w:rsidR="006B656C" w:rsidRDefault="006B656C" w:rsidP="006B656C">
      <w:pPr>
        <w:pStyle w:val="a6"/>
        <w:spacing w:after="468"/>
      </w:pPr>
      <w:bookmarkStart w:id="21" w:name="BookMark2"/>
      <w:r w:rsidRPr="006B656C">
        <w:rPr>
          <w:spacing w:val="320"/>
        </w:rPr>
        <w:lastRenderedPageBreak/>
        <w:t>前</w:t>
      </w:r>
      <w:r>
        <w:t>言</w:t>
      </w:r>
    </w:p>
    <w:p w14:paraId="6F67E2BD" w14:textId="77777777" w:rsidR="006B656C" w:rsidRDefault="006B656C" w:rsidP="006B656C">
      <w:pPr>
        <w:pStyle w:val="affffb"/>
        <w:ind w:firstLine="420"/>
      </w:pPr>
      <w:r>
        <w:rPr>
          <w:rFonts w:hint="eastAsia"/>
        </w:rPr>
        <w:t>本文件按照GB/T 1.1—2020《标准化工作导则  第1部分：标准化文件的结构和起草规则》的规定起草。</w:t>
      </w:r>
    </w:p>
    <w:p w14:paraId="7F726BF6" w14:textId="70E80EA9" w:rsidR="006B656C" w:rsidRPr="006B656C" w:rsidRDefault="00D6417D" w:rsidP="006B656C">
      <w:pPr>
        <w:pStyle w:val="affffb"/>
        <w:ind w:firstLine="420"/>
      </w:pPr>
      <w:r w:rsidRPr="00D6417D">
        <w:rPr>
          <w:rFonts w:hint="eastAsia"/>
        </w:rPr>
        <w:t>请注意本文件的某些内容可能涉及专利。本文件的发布机构不承担识别专利的责任。</w:t>
      </w:r>
    </w:p>
    <w:p w14:paraId="6E2F80AB" w14:textId="77777777" w:rsidR="00D6417D" w:rsidRDefault="00D6417D" w:rsidP="00D6417D">
      <w:pPr>
        <w:pStyle w:val="affffb"/>
        <w:ind w:firstLine="420"/>
      </w:pPr>
      <w:r>
        <w:rPr>
          <w:rFonts w:hint="eastAsia"/>
        </w:rPr>
        <w:t>本文件由四川省经济和信息化厅提出。</w:t>
      </w:r>
    </w:p>
    <w:p w14:paraId="037D35C7" w14:textId="77777777" w:rsidR="00D6417D" w:rsidRDefault="00D6417D" w:rsidP="00D6417D">
      <w:pPr>
        <w:pStyle w:val="affffb"/>
        <w:ind w:firstLine="420"/>
      </w:pPr>
      <w:r>
        <w:rPr>
          <w:rFonts w:hint="eastAsia"/>
        </w:rPr>
        <w:t>本文件由四川省经济和信息化厅归口。</w:t>
      </w:r>
    </w:p>
    <w:p w14:paraId="22950E4D" w14:textId="3689B233" w:rsidR="006B656C" w:rsidRDefault="006B656C" w:rsidP="00D6417D">
      <w:pPr>
        <w:pStyle w:val="affffb"/>
        <w:ind w:firstLine="420"/>
      </w:pPr>
      <w:r>
        <w:rPr>
          <w:rFonts w:hint="eastAsia"/>
        </w:rPr>
        <w:t>本文件起草单位：</w:t>
      </w:r>
    </w:p>
    <w:p w14:paraId="302A3685" w14:textId="0B5E8D99" w:rsidR="006B656C" w:rsidRDefault="006B656C" w:rsidP="006B656C">
      <w:pPr>
        <w:pStyle w:val="affffb"/>
        <w:ind w:firstLine="420"/>
      </w:pPr>
      <w:r>
        <w:rPr>
          <w:rFonts w:hint="eastAsia"/>
        </w:rPr>
        <w:t>本文件主要起草人：</w:t>
      </w:r>
    </w:p>
    <w:p w14:paraId="5E7A5AEA" w14:textId="77777777" w:rsidR="006B656C" w:rsidRPr="006B656C" w:rsidRDefault="006B656C" w:rsidP="006B656C">
      <w:pPr>
        <w:pStyle w:val="affffb"/>
        <w:ind w:firstLine="420"/>
        <w:sectPr w:rsidR="006B656C" w:rsidRPr="006B656C" w:rsidSect="006B656C">
          <w:headerReference w:type="even" r:id="rId13"/>
          <w:headerReference w:type="default" r:id="rId14"/>
          <w:footerReference w:type="default" r:id="rId15"/>
          <w:pgSz w:w="11906" w:h="16838" w:code="9"/>
          <w:pgMar w:top="1928" w:right="1134" w:bottom="1134" w:left="1134" w:header="1418" w:footer="1134" w:gutter="284"/>
          <w:pgNumType w:fmt="upperRoman" w:start="1"/>
          <w:cols w:space="425"/>
          <w:formProt w:val="0"/>
          <w:docGrid w:type="lines" w:linePitch="312"/>
        </w:sectPr>
      </w:pPr>
    </w:p>
    <w:p w14:paraId="16FEB19B" w14:textId="77777777" w:rsidR="00894836" w:rsidRPr="00145D9D" w:rsidRDefault="00894836" w:rsidP="00093D25">
      <w:pPr>
        <w:spacing w:line="20" w:lineRule="exact"/>
        <w:jc w:val="center"/>
        <w:rPr>
          <w:rFonts w:ascii="黑体" w:eastAsia="黑体" w:hAnsi="黑体"/>
          <w:sz w:val="32"/>
          <w:szCs w:val="32"/>
        </w:rPr>
      </w:pPr>
      <w:bookmarkStart w:id="22" w:name="BookMark4"/>
      <w:bookmarkEnd w:id="21"/>
    </w:p>
    <w:p w14:paraId="43F03EAE"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FF0944E476FC4B03A9816C9A2C14F3E2"/>
        </w:placeholder>
      </w:sdtPr>
      <w:sdtContent>
        <w:bookmarkStart w:id="23" w:name="NEW_STAND_NAME" w:displacedByCustomXml="prev"/>
        <w:p w14:paraId="72A17BF7" w14:textId="4D272970" w:rsidR="00F26B7E" w:rsidRPr="00F26B7E" w:rsidRDefault="00ED4D65" w:rsidP="00ED4D65">
          <w:pPr>
            <w:pStyle w:val="afffffffff8"/>
            <w:spacing w:beforeLines="100" w:before="312" w:afterLines="220" w:after="686"/>
          </w:pPr>
          <w:r>
            <w:rPr>
              <w:rFonts w:hint="eastAsia"/>
            </w:rPr>
            <w:t>医用供体猪</w:t>
          </w:r>
          <w:r>
            <w:t xml:space="preserve"> 病原微生物监测技术规范</w:t>
          </w:r>
        </w:p>
      </w:sdtContent>
    </w:sdt>
    <w:bookmarkEnd w:id="23" w:displacedByCustomXml="prev"/>
    <w:p w14:paraId="381D9C01" w14:textId="77777777" w:rsidR="00E2552F" w:rsidRDefault="00E2552F" w:rsidP="00A77CCB">
      <w:pPr>
        <w:pStyle w:val="affc"/>
        <w:spacing w:before="312" w:after="312"/>
      </w:pPr>
      <w:bookmarkStart w:id="24" w:name="_Toc17233325"/>
      <w:bookmarkStart w:id="25" w:name="_Toc17233333"/>
      <w:bookmarkStart w:id="26" w:name="_Toc24884211"/>
      <w:bookmarkStart w:id="27" w:name="_Toc24884218"/>
      <w:bookmarkStart w:id="28" w:name="_Toc26648465"/>
      <w:bookmarkStart w:id="29" w:name="_Toc26718930"/>
      <w:bookmarkStart w:id="30" w:name="_Toc26986530"/>
      <w:bookmarkStart w:id="31" w:name="_Toc26986771"/>
      <w:bookmarkStart w:id="32" w:name="_Toc97191423"/>
      <w:r>
        <w:rPr>
          <w:rFonts w:hint="eastAsia"/>
        </w:rPr>
        <w:t>范围</w:t>
      </w:r>
      <w:bookmarkEnd w:id="24"/>
      <w:bookmarkEnd w:id="25"/>
      <w:bookmarkEnd w:id="26"/>
      <w:bookmarkEnd w:id="27"/>
      <w:bookmarkEnd w:id="28"/>
      <w:bookmarkEnd w:id="29"/>
      <w:bookmarkEnd w:id="30"/>
      <w:bookmarkEnd w:id="31"/>
      <w:bookmarkEnd w:id="32"/>
    </w:p>
    <w:p w14:paraId="62F6B425" w14:textId="0AE5758E" w:rsidR="00B0710E" w:rsidRDefault="00B0710E" w:rsidP="008B0C9C">
      <w:pPr>
        <w:pStyle w:val="affffb"/>
        <w:ind w:firstLine="420"/>
      </w:pPr>
      <w:bookmarkStart w:id="33" w:name="_Toc17233326"/>
      <w:bookmarkStart w:id="34" w:name="_Toc17233334"/>
      <w:bookmarkStart w:id="35" w:name="_Toc24884212"/>
      <w:bookmarkStart w:id="36" w:name="_Toc24884219"/>
      <w:bookmarkStart w:id="37" w:name="_Toc26648466"/>
      <w:r>
        <w:t>本文件规定了</w:t>
      </w:r>
      <w:r w:rsidRPr="00B0710E">
        <w:rPr>
          <w:rFonts w:hint="eastAsia"/>
        </w:rPr>
        <w:t>医用供体猪生产过程中的</w:t>
      </w:r>
      <w:r w:rsidR="00C52A06">
        <w:rPr>
          <w:rFonts w:hint="eastAsia"/>
        </w:rPr>
        <w:t>代孕</w:t>
      </w:r>
      <w:r w:rsidRPr="00B0710E">
        <w:rPr>
          <w:rFonts w:hint="eastAsia"/>
        </w:rPr>
        <w:t>母猪、</w:t>
      </w:r>
      <w:r w:rsidR="0019250D">
        <w:rPr>
          <w:rFonts w:hint="eastAsia"/>
        </w:rPr>
        <w:t>医用供体</w:t>
      </w:r>
      <w:r w:rsidRPr="00B0710E">
        <w:rPr>
          <w:rFonts w:hint="eastAsia"/>
        </w:rPr>
        <w:t>猪</w:t>
      </w:r>
      <w:r w:rsidR="00D92C32">
        <w:rPr>
          <w:rFonts w:hint="eastAsia"/>
        </w:rPr>
        <w:t>，</w:t>
      </w:r>
      <w:r w:rsidR="00AB669C">
        <w:rPr>
          <w:rFonts w:hint="eastAsia"/>
        </w:rPr>
        <w:t>饮水和</w:t>
      </w:r>
      <w:r w:rsidRPr="00D92C32">
        <w:rPr>
          <w:rFonts w:hint="eastAsia"/>
        </w:rPr>
        <w:t>日粮</w:t>
      </w:r>
      <w:r w:rsidR="002C74DD" w:rsidRPr="00D92C32">
        <w:rPr>
          <w:rFonts w:hint="eastAsia"/>
        </w:rPr>
        <w:t>，</w:t>
      </w:r>
      <w:r w:rsidRPr="00B0710E">
        <w:rPr>
          <w:rFonts w:hint="eastAsia"/>
        </w:rPr>
        <w:t>隔离器</w:t>
      </w:r>
      <w:r w:rsidR="002C74DD">
        <w:rPr>
          <w:rFonts w:hint="eastAsia"/>
        </w:rPr>
        <w:t>，</w:t>
      </w:r>
      <w:r w:rsidR="002F34A1">
        <w:rPr>
          <w:rFonts w:hint="eastAsia"/>
        </w:rPr>
        <w:t>使用物品</w:t>
      </w:r>
      <w:r w:rsidRPr="00B0710E">
        <w:rPr>
          <w:rFonts w:hint="eastAsia"/>
        </w:rPr>
        <w:t>等</w:t>
      </w:r>
      <w:r w:rsidR="00384E97">
        <w:rPr>
          <w:rFonts w:hint="eastAsia"/>
        </w:rPr>
        <w:t>医用供体猪及其物品的</w:t>
      </w:r>
      <w:r w:rsidRPr="00B0710E">
        <w:rPr>
          <w:rFonts w:hint="eastAsia"/>
        </w:rPr>
        <w:t>微生物学监测技术要求。</w:t>
      </w:r>
    </w:p>
    <w:p w14:paraId="2D69CADB" w14:textId="1A36BF10" w:rsidR="00B0710E" w:rsidRDefault="00B0710E" w:rsidP="008B0C9C">
      <w:pPr>
        <w:pStyle w:val="affffb"/>
        <w:ind w:firstLine="420"/>
      </w:pPr>
      <w:r>
        <w:rPr>
          <w:rFonts w:hint="eastAsia"/>
        </w:rPr>
        <w:t>本文件</w:t>
      </w:r>
      <w:r w:rsidRPr="00B0710E">
        <w:rPr>
          <w:rFonts w:hint="eastAsia"/>
        </w:rPr>
        <w:t>适用于医用供体猪生产</w:t>
      </w:r>
      <w:r w:rsidR="00FB73F3">
        <w:rPr>
          <w:rFonts w:hint="eastAsia"/>
        </w:rPr>
        <w:t>和交付过程中</w:t>
      </w:r>
      <w:r w:rsidRPr="00B0710E">
        <w:rPr>
          <w:rFonts w:hint="eastAsia"/>
        </w:rPr>
        <w:t>微生物质量控制。</w:t>
      </w:r>
    </w:p>
    <w:p w14:paraId="4E97FE1D" w14:textId="77777777" w:rsidR="00E2552F" w:rsidRDefault="00B0710E" w:rsidP="00A77CCB">
      <w:pPr>
        <w:pStyle w:val="affc"/>
        <w:spacing w:before="312" w:after="312"/>
      </w:pPr>
      <w:bookmarkStart w:id="38" w:name="_Toc26718931"/>
      <w:bookmarkStart w:id="39" w:name="_Toc26986531"/>
      <w:bookmarkStart w:id="40" w:name="_Toc26986772"/>
      <w:bookmarkStart w:id="41" w:name="_Toc97191424"/>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4A6C2EF2DE77450DA32D2587FE179EC9"/>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37FC6E1C" w14:textId="77777777"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43E7882C" w14:textId="427AD0E7" w:rsidR="00D07087" w:rsidRPr="006279E3" w:rsidRDefault="00D07087" w:rsidP="00D07087">
      <w:pPr>
        <w:pStyle w:val="affffb"/>
        <w:ind w:firstLine="420"/>
      </w:pPr>
      <w:r w:rsidRPr="006279E3">
        <w:rPr>
          <w:rFonts w:hint="eastAsia"/>
        </w:rPr>
        <w:t>GB/T 14926.1</w:t>
      </w:r>
      <w:r w:rsidR="00ED4D65">
        <w:t xml:space="preserve"> </w:t>
      </w:r>
      <w:r w:rsidRPr="006279E3">
        <w:rPr>
          <w:rFonts w:hint="eastAsia"/>
        </w:rPr>
        <w:t>实验动物 沙门菌检测方法</w:t>
      </w:r>
    </w:p>
    <w:p w14:paraId="7A067174" w14:textId="4E670DE5" w:rsidR="00D07087" w:rsidRPr="006279E3" w:rsidRDefault="00D07087" w:rsidP="00D07087">
      <w:pPr>
        <w:pStyle w:val="affffb"/>
        <w:ind w:firstLine="420"/>
      </w:pPr>
      <w:r w:rsidRPr="006279E3">
        <w:t>GB/T 14926.41</w:t>
      </w:r>
      <w:r w:rsidR="00ED4D65">
        <w:t xml:space="preserve"> </w:t>
      </w:r>
      <w:r w:rsidRPr="006279E3">
        <w:rPr>
          <w:rFonts w:hint="eastAsia"/>
        </w:rPr>
        <w:t>实验动物 无菌动物生活环境及粪便标本的检测方法</w:t>
      </w:r>
    </w:p>
    <w:p w14:paraId="0B2A3546" w14:textId="0560006F" w:rsidR="00D07087" w:rsidRPr="006279E3" w:rsidRDefault="00D07087" w:rsidP="00D07087">
      <w:pPr>
        <w:pStyle w:val="affffb"/>
        <w:ind w:firstLine="420"/>
      </w:pPr>
      <w:r w:rsidRPr="006279E3">
        <w:rPr>
          <w:rFonts w:hint="eastAsia"/>
        </w:rPr>
        <w:t>GB/T 16551</w:t>
      </w:r>
      <w:r w:rsidR="00ED4D65">
        <w:t xml:space="preserve"> </w:t>
      </w:r>
      <w:r w:rsidRPr="006279E3">
        <w:rPr>
          <w:rFonts w:hint="eastAsia"/>
        </w:rPr>
        <w:t>猪瘟诊断技术</w:t>
      </w:r>
    </w:p>
    <w:p w14:paraId="71DB7761" w14:textId="0C93F0B7" w:rsidR="00D07087" w:rsidRPr="006279E3" w:rsidRDefault="00D07087" w:rsidP="00D07087">
      <w:pPr>
        <w:pStyle w:val="affffb"/>
        <w:ind w:firstLine="420"/>
      </w:pPr>
      <w:r w:rsidRPr="006279E3">
        <w:rPr>
          <w:rFonts w:hint="eastAsia"/>
        </w:rPr>
        <w:t>GB/T 18448.1</w:t>
      </w:r>
      <w:r w:rsidR="00ED4D65">
        <w:t xml:space="preserve"> </w:t>
      </w:r>
      <w:r w:rsidRPr="006279E3">
        <w:rPr>
          <w:rFonts w:hint="eastAsia"/>
        </w:rPr>
        <w:t>实验动物</w:t>
      </w:r>
      <w:r w:rsidRPr="006279E3">
        <w:rPr>
          <w:rFonts w:hint="eastAsia"/>
        </w:rPr>
        <w:t> </w:t>
      </w:r>
      <w:r w:rsidRPr="006279E3">
        <w:rPr>
          <w:rFonts w:hint="eastAsia"/>
        </w:rPr>
        <w:t>体外寄生虫检测方法</w:t>
      </w:r>
    </w:p>
    <w:p w14:paraId="5B8542DA" w14:textId="67BBD466" w:rsidR="00D07087" w:rsidRPr="006279E3" w:rsidRDefault="00D07087" w:rsidP="00D07087">
      <w:pPr>
        <w:pStyle w:val="affffb"/>
        <w:ind w:firstLine="420"/>
      </w:pPr>
      <w:r w:rsidRPr="006279E3">
        <w:rPr>
          <w:rFonts w:hint="eastAsia"/>
        </w:rPr>
        <w:t>GB/T 18448.6</w:t>
      </w:r>
      <w:r w:rsidR="00ED4D65">
        <w:t xml:space="preserve"> </w:t>
      </w:r>
      <w:r w:rsidRPr="006279E3">
        <w:rPr>
          <w:rFonts w:hint="eastAsia"/>
        </w:rPr>
        <w:t>实验动物</w:t>
      </w:r>
      <w:r w:rsidRPr="006279E3">
        <w:rPr>
          <w:rFonts w:hint="eastAsia"/>
        </w:rPr>
        <w:t> </w:t>
      </w:r>
      <w:r w:rsidRPr="006279E3">
        <w:rPr>
          <w:rFonts w:hint="eastAsia"/>
        </w:rPr>
        <w:t>蠕虫检测方法</w:t>
      </w:r>
    </w:p>
    <w:p w14:paraId="3411C972" w14:textId="7AAA5988" w:rsidR="00D07087" w:rsidRPr="006279E3" w:rsidRDefault="00D07087" w:rsidP="00D07087">
      <w:pPr>
        <w:pStyle w:val="affffb"/>
        <w:ind w:firstLine="420"/>
      </w:pPr>
      <w:r w:rsidRPr="006279E3">
        <w:rPr>
          <w:rFonts w:hint="eastAsia"/>
        </w:rPr>
        <w:t>GB/T 18448.10</w:t>
      </w:r>
      <w:r w:rsidR="00ED4D65">
        <w:t xml:space="preserve"> </w:t>
      </w:r>
      <w:r w:rsidRPr="006279E3">
        <w:rPr>
          <w:rFonts w:hint="eastAsia"/>
        </w:rPr>
        <w:t>实验动物 肠道鞭毛虫和纤毛虫检测方法</w:t>
      </w:r>
    </w:p>
    <w:p w14:paraId="792FF2FE" w14:textId="2AD45A96" w:rsidR="00D07087" w:rsidRPr="006279E3" w:rsidRDefault="00D07087" w:rsidP="00D07087">
      <w:pPr>
        <w:pStyle w:val="affffb"/>
        <w:ind w:firstLine="420"/>
      </w:pPr>
      <w:r w:rsidRPr="006279E3">
        <w:rPr>
          <w:rFonts w:hint="eastAsia"/>
        </w:rPr>
        <w:t>GB/T 18638</w:t>
      </w:r>
      <w:r w:rsidR="00ED4D65">
        <w:t xml:space="preserve"> </w:t>
      </w:r>
      <w:r w:rsidRPr="006279E3">
        <w:rPr>
          <w:rFonts w:hint="eastAsia"/>
        </w:rPr>
        <w:t>流行性乙型脑炎诊断技术</w:t>
      </w:r>
    </w:p>
    <w:p w14:paraId="33BABDBA" w14:textId="27621209" w:rsidR="00D07087" w:rsidRPr="006279E3" w:rsidRDefault="00D07087" w:rsidP="00D07087">
      <w:pPr>
        <w:pStyle w:val="affffb"/>
        <w:ind w:firstLine="420"/>
      </w:pPr>
      <w:r w:rsidRPr="006279E3">
        <w:rPr>
          <w:rFonts w:hint="eastAsia"/>
        </w:rPr>
        <w:t>GB/T 18641</w:t>
      </w:r>
      <w:r w:rsidR="00ED4D65">
        <w:t xml:space="preserve"> </w:t>
      </w:r>
      <w:r w:rsidRPr="006279E3">
        <w:rPr>
          <w:rFonts w:hint="eastAsia"/>
        </w:rPr>
        <w:t>伪狂犬病诊断方法</w:t>
      </w:r>
    </w:p>
    <w:p w14:paraId="59A68481" w14:textId="14E1770F" w:rsidR="00D07087" w:rsidRPr="006279E3" w:rsidRDefault="00D07087" w:rsidP="00D07087">
      <w:pPr>
        <w:pStyle w:val="affffb"/>
        <w:ind w:firstLine="420"/>
      </w:pPr>
      <w:r w:rsidRPr="006279E3">
        <w:rPr>
          <w:rFonts w:hint="eastAsia"/>
        </w:rPr>
        <w:t>GB/T 18648</w:t>
      </w:r>
      <w:r w:rsidR="00ED4D65">
        <w:t xml:space="preserve"> </w:t>
      </w:r>
      <w:r w:rsidRPr="006279E3">
        <w:rPr>
          <w:rFonts w:hint="eastAsia"/>
        </w:rPr>
        <w:t>非洲猪瘟诊断技术</w:t>
      </w:r>
    </w:p>
    <w:p w14:paraId="757260E9" w14:textId="031AC89B" w:rsidR="00D07087" w:rsidRPr="006279E3" w:rsidRDefault="00D07087" w:rsidP="00D07087">
      <w:pPr>
        <w:pStyle w:val="affffb"/>
        <w:ind w:firstLine="420"/>
      </w:pPr>
      <w:r w:rsidRPr="006279E3">
        <w:rPr>
          <w:rFonts w:hint="eastAsia"/>
        </w:rPr>
        <w:t>GB/T 18935</w:t>
      </w:r>
      <w:r w:rsidR="00ED4D65">
        <w:t xml:space="preserve"> </w:t>
      </w:r>
      <w:r w:rsidRPr="006279E3">
        <w:rPr>
          <w:rFonts w:hint="eastAsia"/>
        </w:rPr>
        <w:t>口蹄疫诊断技术</w:t>
      </w:r>
    </w:p>
    <w:p w14:paraId="412BE391" w14:textId="70221732" w:rsidR="00D07087" w:rsidRPr="006279E3" w:rsidRDefault="00D07087" w:rsidP="00D07087">
      <w:pPr>
        <w:pStyle w:val="affffb"/>
        <w:ind w:firstLine="420"/>
      </w:pPr>
      <w:r w:rsidRPr="006279E3">
        <w:rPr>
          <w:rFonts w:hint="eastAsia"/>
        </w:rPr>
        <w:t>GB/T 19915.7</w:t>
      </w:r>
      <w:r w:rsidR="00ED4D65">
        <w:t xml:space="preserve"> </w:t>
      </w:r>
      <w:r w:rsidRPr="006279E3">
        <w:rPr>
          <w:rFonts w:hint="eastAsia"/>
        </w:rPr>
        <w:t>猪链球菌2型荧光PCR检测方法</w:t>
      </w:r>
    </w:p>
    <w:p w14:paraId="340D4660" w14:textId="5D50DC8B" w:rsidR="00D07087" w:rsidRPr="006279E3" w:rsidRDefault="00D07087" w:rsidP="00D07087">
      <w:pPr>
        <w:pStyle w:val="affffb"/>
        <w:ind w:firstLine="420"/>
      </w:pPr>
      <w:r w:rsidRPr="006279E3">
        <w:rPr>
          <w:rFonts w:hint="eastAsia"/>
        </w:rPr>
        <w:t>GB/T 22917</w:t>
      </w:r>
      <w:r w:rsidR="00ED4D65">
        <w:t xml:space="preserve"> </w:t>
      </w:r>
      <w:r w:rsidRPr="006279E3">
        <w:rPr>
          <w:rFonts w:hint="eastAsia"/>
        </w:rPr>
        <w:t>猪水泡病病毒荧光RT-PCR检测方法</w:t>
      </w:r>
    </w:p>
    <w:p w14:paraId="63AB6E00" w14:textId="1C820103" w:rsidR="00D07087" w:rsidRPr="006279E3" w:rsidRDefault="00D07087" w:rsidP="00D07087">
      <w:pPr>
        <w:pStyle w:val="affffb"/>
        <w:ind w:firstLine="420"/>
      </w:pPr>
      <w:r w:rsidRPr="006279E3">
        <w:rPr>
          <w:rFonts w:hint="eastAsia"/>
        </w:rPr>
        <w:t>GB/T 27521</w:t>
      </w:r>
      <w:r w:rsidR="00ED4D65">
        <w:t xml:space="preserve"> </w:t>
      </w:r>
      <w:r w:rsidRPr="006279E3">
        <w:rPr>
          <w:rFonts w:hint="eastAsia"/>
        </w:rPr>
        <w:t>猪流感病毒核酸RT-PCR检测方法</w:t>
      </w:r>
    </w:p>
    <w:p w14:paraId="602AEED1" w14:textId="309474C2" w:rsidR="00D07087" w:rsidRPr="006279E3" w:rsidRDefault="00D07087" w:rsidP="00D07087">
      <w:pPr>
        <w:pStyle w:val="affffb"/>
        <w:ind w:firstLine="420"/>
      </w:pPr>
      <w:r w:rsidRPr="006279E3">
        <w:rPr>
          <w:rFonts w:hint="eastAsia"/>
        </w:rPr>
        <w:t>GB/T 34750</w:t>
      </w:r>
      <w:r w:rsidR="00ED4D65">
        <w:t xml:space="preserve"> </w:t>
      </w:r>
      <w:r w:rsidRPr="006279E3">
        <w:rPr>
          <w:rFonts w:hint="eastAsia"/>
        </w:rPr>
        <w:t>副猪嗜血杆菌检测方法</w:t>
      </w:r>
    </w:p>
    <w:p w14:paraId="36F1C1FB" w14:textId="066BBA71" w:rsidR="00D07087" w:rsidRPr="006279E3" w:rsidRDefault="00D07087" w:rsidP="00D07087">
      <w:pPr>
        <w:pStyle w:val="affffb"/>
        <w:ind w:firstLine="420"/>
      </w:pPr>
      <w:r w:rsidRPr="006279E3">
        <w:rPr>
          <w:rFonts w:hint="eastAsia"/>
        </w:rPr>
        <w:t>GB/T 35901</w:t>
      </w:r>
      <w:r w:rsidR="00ED4D65">
        <w:t xml:space="preserve"> </w:t>
      </w:r>
      <w:r w:rsidRPr="006279E3">
        <w:rPr>
          <w:rFonts w:hint="eastAsia"/>
        </w:rPr>
        <w:t>猪圆环病毒2型荧光PCR检测方法</w:t>
      </w:r>
    </w:p>
    <w:p w14:paraId="3C5E6B73" w14:textId="2A5BFF8E" w:rsidR="00D07087" w:rsidRPr="006279E3" w:rsidRDefault="00D07087" w:rsidP="00D07087">
      <w:pPr>
        <w:pStyle w:val="affffb"/>
        <w:ind w:firstLine="420"/>
      </w:pPr>
      <w:r w:rsidRPr="006279E3">
        <w:rPr>
          <w:rFonts w:hint="eastAsia"/>
        </w:rPr>
        <w:t>GB/T 35912</w:t>
      </w:r>
      <w:r w:rsidR="00ED4D65">
        <w:t xml:space="preserve"> </w:t>
      </w:r>
      <w:r w:rsidRPr="006279E3">
        <w:rPr>
          <w:rFonts w:hint="eastAsia"/>
        </w:rPr>
        <w:t>猪繁殖与呼吸综合征病毒荧光RT-PCR检测方法</w:t>
      </w:r>
    </w:p>
    <w:p w14:paraId="59FB3DF8" w14:textId="72AD2799" w:rsidR="00D07087" w:rsidRPr="006279E3" w:rsidRDefault="00D07087" w:rsidP="00D07087">
      <w:pPr>
        <w:pStyle w:val="affffb"/>
        <w:ind w:firstLine="420"/>
      </w:pPr>
      <w:r w:rsidRPr="006279E3">
        <w:rPr>
          <w:rFonts w:hint="eastAsia"/>
        </w:rPr>
        <w:t>GB/T 36789</w:t>
      </w:r>
      <w:r w:rsidR="00ED4D65">
        <w:t xml:space="preserve"> </w:t>
      </w:r>
      <w:r w:rsidRPr="006279E3">
        <w:rPr>
          <w:rFonts w:hint="eastAsia"/>
        </w:rPr>
        <w:t>动物狂犬病病毒核酸检测方法</w:t>
      </w:r>
    </w:p>
    <w:p w14:paraId="332543AC" w14:textId="02E4B819" w:rsidR="009917AE" w:rsidRPr="006279E3" w:rsidRDefault="009917AE" w:rsidP="009917AE">
      <w:pPr>
        <w:pStyle w:val="affffb"/>
        <w:ind w:firstLine="420"/>
      </w:pPr>
      <w:r w:rsidRPr="006279E3">
        <w:rPr>
          <w:rFonts w:hint="eastAsia"/>
        </w:rPr>
        <w:t>NY/T 548</w:t>
      </w:r>
      <w:r w:rsidR="00ED4D65">
        <w:t xml:space="preserve"> </w:t>
      </w:r>
      <w:r w:rsidRPr="006279E3">
        <w:rPr>
          <w:rFonts w:hint="eastAsia"/>
        </w:rPr>
        <w:t>猪传染性胃肠炎诊断技术</w:t>
      </w:r>
    </w:p>
    <w:p w14:paraId="11195C7F" w14:textId="4404FD79" w:rsidR="00D07087" w:rsidRPr="006279E3" w:rsidRDefault="00D07087" w:rsidP="00D07087">
      <w:pPr>
        <w:pStyle w:val="affffb"/>
        <w:ind w:firstLine="420"/>
      </w:pPr>
      <w:r w:rsidRPr="006279E3">
        <w:rPr>
          <w:rFonts w:hint="eastAsia"/>
        </w:rPr>
        <w:t>NY/T 564</w:t>
      </w:r>
      <w:r w:rsidR="00ED4D65">
        <w:t xml:space="preserve"> </w:t>
      </w:r>
      <w:r w:rsidRPr="006279E3">
        <w:rPr>
          <w:rFonts w:hint="eastAsia"/>
        </w:rPr>
        <w:t>猪巴氏杆菌病诊断技术</w:t>
      </w:r>
    </w:p>
    <w:p w14:paraId="449303DA" w14:textId="50CB1AF4" w:rsidR="00D07087" w:rsidRPr="006279E3" w:rsidRDefault="00D07087" w:rsidP="00D07087">
      <w:pPr>
        <w:pStyle w:val="affffb"/>
        <w:ind w:firstLine="420"/>
      </w:pPr>
      <w:r w:rsidRPr="006279E3">
        <w:rPr>
          <w:rFonts w:hint="eastAsia"/>
        </w:rPr>
        <w:t>NY/T</w:t>
      </w:r>
      <w:r w:rsidRPr="006279E3">
        <w:rPr>
          <w:rFonts w:hint="eastAsia"/>
        </w:rPr>
        <w:t> </w:t>
      </w:r>
      <w:r w:rsidRPr="006279E3">
        <w:rPr>
          <w:rFonts w:hint="eastAsia"/>
        </w:rPr>
        <w:t>1186</w:t>
      </w:r>
      <w:r w:rsidR="00ED4D65">
        <w:t xml:space="preserve"> </w:t>
      </w:r>
      <w:r w:rsidRPr="006279E3">
        <w:rPr>
          <w:rFonts w:hint="eastAsia"/>
        </w:rPr>
        <w:t>猪支原体肺炎诊断技术</w:t>
      </w:r>
    </w:p>
    <w:p w14:paraId="294C4536" w14:textId="33FB59F4" w:rsidR="001D49F3" w:rsidRPr="006279E3" w:rsidRDefault="001D49F3" w:rsidP="001D49F3">
      <w:pPr>
        <w:pStyle w:val="affffb"/>
        <w:ind w:firstLine="420"/>
      </w:pPr>
      <w:r w:rsidRPr="006279E3">
        <w:rPr>
          <w:rFonts w:hint="eastAsia"/>
        </w:rPr>
        <w:t>SN/T</w:t>
      </w:r>
      <w:r w:rsidRPr="006279E3">
        <w:rPr>
          <w:rFonts w:hint="eastAsia"/>
        </w:rPr>
        <w:t> </w:t>
      </w:r>
      <w:r w:rsidRPr="006279E3">
        <w:rPr>
          <w:rFonts w:hint="eastAsia"/>
        </w:rPr>
        <w:t>1447</w:t>
      </w:r>
      <w:r w:rsidR="00ED4D65">
        <w:t xml:space="preserve"> </w:t>
      </w:r>
      <w:r w:rsidRPr="006279E3">
        <w:rPr>
          <w:rFonts w:hint="eastAsia"/>
        </w:rPr>
        <w:t>猪传染性胸膜肺炎检疫技术规范</w:t>
      </w:r>
    </w:p>
    <w:p w14:paraId="7F9C0BEA" w14:textId="0CCF1886" w:rsidR="001D49F3" w:rsidRPr="006279E3" w:rsidRDefault="001D49F3" w:rsidP="001D49F3">
      <w:pPr>
        <w:pStyle w:val="affffb"/>
        <w:ind w:firstLine="420"/>
      </w:pPr>
      <w:r w:rsidRPr="006279E3">
        <w:rPr>
          <w:rFonts w:hint="eastAsia"/>
        </w:rPr>
        <w:t>SN/T 1919</w:t>
      </w:r>
      <w:r w:rsidR="00ED4D65">
        <w:t xml:space="preserve"> </w:t>
      </w:r>
      <w:r w:rsidRPr="006279E3">
        <w:rPr>
          <w:rFonts w:hint="eastAsia"/>
        </w:rPr>
        <w:t>猪细小病毒病检疫技术规范</w:t>
      </w:r>
    </w:p>
    <w:p w14:paraId="69E2E79F" w14:textId="109176B2" w:rsidR="001D49F3" w:rsidRPr="006279E3" w:rsidRDefault="001D49F3" w:rsidP="001D49F3">
      <w:pPr>
        <w:pStyle w:val="affffb"/>
        <w:ind w:firstLine="420"/>
      </w:pPr>
      <w:r w:rsidRPr="006279E3">
        <w:rPr>
          <w:rFonts w:hint="eastAsia"/>
        </w:rPr>
        <w:t>SN/T 3307</w:t>
      </w:r>
      <w:r w:rsidR="00ED4D65">
        <w:t xml:space="preserve"> </w:t>
      </w:r>
      <w:r w:rsidRPr="006279E3">
        <w:rPr>
          <w:rFonts w:hint="eastAsia"/>
        </w:rPr>
        <w:t>口岸食源性疾病腺病毒PCR检测方法</w:t>
      </w:r>
    </w:p>
    <w:p w14:paraId="2A4F5D4B" w14:textId="3C2A143F" w:rsidR="00D07087" w:rsidRPr="006279E3" w:rsidRDefault="00D07087" w:rsidP="00D07087">
      <w:pPr>
        <w:pStyle w:val="affffb"/>
        <w:ind w:firstLine="420"/>
      </w:pPr>
      <w:r w:rsidRPr="006279E3">
        <w:rPr>
          <w:rFonts w:hint="eastAsia"/>
        </w:rPr>
        <w:t>SN/T 3741.1</w:t>
      </w:r>
      <w:r w:rsidR="00ED4D65">
        <w:t xml:space="preserve"> </w:t>
      </w:r>
      <w:r w:rsidRPr="006279E3">
        <w:rPr>
          <w:rFonts w:hint="eastAsia"/>
        </w:rPr>
        <w:t>国境口岸鼠类携带病原体检测方法 第1部分：致病性钩端螺旋体PCR检测方法</w:t>
      </w:r>
    </w:p>
    <w:p w14:paraId="39D859CB" w14:textId="456CCDFE" w:rsidR="001D49F3" w:rsidRPr="006279E3" w:rsidRDefault="001D49F3" w:rsidP="001D49F3">
      <w:pPr>
        <w:pStyle w:val="affffb"/>
        <w:ind w:firstLine="420"/>
      </w:pPr>
      <w:r w:rsidRPr="006279E3">
        <w:rPr>
          <w:rFonts w:hint="eastAsia"/>
        </w:rPr>
        <w:t>SN/T 3954</w:t>
      </w:r>
      <w:r w:rsidR="00ED4D65">
        <w:t xml:space="preserve"> </w:t>
      </w:r>
      <w:r w:rsidRPr="006279E3">
        <w:rPr>
          <w:rFonts w:hint="eastAsia"/>
        </w:rPr>
        <w:t>国境口岸尼帕病毒RT-PCR和实时荧光RT-PCR检测方法</w:t>
      </w:r>
    </w:p>
    <w:p w14:paraId="2095C5FE" w14:textId="5374A5EE" w:rsidR="00C52A06" w:rsidRPr="006279E3" w:rsidRDefault="0013459A" w:rsidP="00C52A06">
      <w:pPr>
        <w:pStyle w:val="affffb"/>
        <w:ind w:firstLine="420"/>
      </w:pPr>
      <w:r w:rsidRPr="006279E3">
        <w:rPr>
          <w:rFonts w:hint="eastAsia"/>
        </w:rPr>
        <w:t>SN/T 4748</w:t>
      </w:r>
      <w:r w:rsidR="00ED4D65">
        <w:t xml:space="preserve"> </w:t>
      </w:r>
      <w:r w:rsidR="00C52A06" w:rsidRPr="006279E3">
        <w:rPr>
          <w:rFonts w:hint="eastAsia"/>
        </w:rPr>
        <w:t>淋巴细胞性脉络丛脑膜炎检疫技术规范</w:t>
      </w:r>
    </w:p>
    <w:p w14:paraId="2CD964A3" w14:textId="5B0B7688" w:rsidR="00C52A06" w:rsidRPr="006279E3" w:rsidRDefault="0013459A" w:rsidP="00C52A06">
      <w:pPr>
        <w:pStyle w:val="affffb"/>
        <w:ind w:firstLine="420"/>
      </w:pPr>
      <w:r w:rsidRPr="006279E3">
        <w:rPr>
          <w:rFonts w:hint="eastAsia"/>
        </w:rPr>
        <w:t>SN/T 5196</w:t>
      </w:r>
      <w:r w:rsidR="00ED4D65">
        <w:t xml:space="preserve"> </w:t>
      </w:r>
      <w:r w:rsidR="00C52A06" w:rsidRPr="006279E3">
        <w:rPr>
          <w:rFonts w:hint="eastAsia"/>
        </w:rPr>
        <w:t>猪轮状病毒感染检疫技术规范</w:t>
      </w:r>
    </w:p>
    <w:p w14:paraId="513CD36C" w14:textId="1C1630EB" w:rsidR="001D49F3" w:rsidRPr="006279E3" w:rsidRDefault="001D49F3" w:rsidP="001D49F3">
      <w:pPr>
        <w:pStyle w:val="affffb"/>
        <w:ind w:firstLine="420"/>
      </w:pPr>
      <w:r w:rsidRPr="006279E3">
        <w:rPr>
          <w:rFonts w:hint="eastAsia"/>
        </w:rPr>
        <w:lastRenderedPageBreak/>
        <w:t>WS/T 269</w:t>
      </w:r>
      <w:r w:rsidR="00ED4D65">
        <w:t xml:space="preserve"> </w:t>
      </w:r>
      <w:r w:rsidRPr="006279E3">
        <w:rPr>
          <w:rFonts w:hint="eastAsia"/>
        </w:rPr>
        <w:t>布鲁氏菌病诊断</w:t>
      </w:r>
    </w:p>
    <w:p w14:paraId="254C4309" w14:textId="0F6E4C9D" w:rsidR="00D07087" w:rsidRPr="006279E3" w:rsidRDefault="00D07087" w:rsidP="00D07087">
      <w:pPr>
        <w:pStyle w:val="affffb"/>
        <w:ind w:firstLine="420"/>
      </w:pPr>
      <w:r w:rsidRPr="006279E3">
        <w:rPr>
          <w:rFonts w:hint="eastAsia"/>
        </w:rPr>
        <w:t>WS 284</w:t>
      </w:r>
      <w:r w:rsidR="00ED4D65">
        <w:t xml:space="preserve"> </w:t>
      </w:r>
      <w:r w:rsidRPr="006279E3">
        <w:rPr>
          <w:rFonts w:hint="eastAsia"/>
        </w:rPr>
        <w:t>人感染高致病性禽流感诊断标准</w:t>
      </w:r>
    </w:p>
    <w:p w14:paraId="21CACEF7" w14:textId="24E138D6" w:rsidR="00DE4844" w:rsidRPr="006279E3" w:rsidRDefault="00DE4844" w:rsidP="00D07087">
      <w:pPr>
        <w:pStyle w:val="affffb"/>
        <w:ind w:firstLine="420"/>
        <w:rPr>
          <w:b/>
        </w:rPr>
      </w:pPr>
      <w:r w:rsidRPr="006279E3">
        <w:rPr>
          <w:rFonts w:hint="eastAsia"/>
        </w:rPr>
        <w:t>W</w:t>
      </w:r>
      <w:r w:rsidRPr="006279E3">
        <w:t>S</w:t>
      </w:r>
      <w:r w:rsidR="009070D2" w:rsidRPr="006279E3">
        <w:t xml:space="preserve"> 301</w:t>
      </w:r>
      <w:r w:rsidR="00ED4D65">
        <w:t xml:space="preserve"> </w:t>
      </w:r>
      <w:r w:rsidR="009070D2" w:rsidRPr="006279E3">
        <w:rPr>
          <w:rFonts w:hint="eastAsia"/>
        </w:rPr>
        <w:t>戊型病毒性肝炎诊断标准</w:t>
      </w:r>
    </w:p>
    <w:p w14:paraId="66EC54A3" w14:textId="3325FA22" w:rsidR="00D07087" w:rsidRPr="006279E3" w:rsidRDefault="00D07087" w:rsidP="00D07087">
      <w:pPr>
        <w:pStyle w:val="affffb"/>
        <w:ind w:firstLine="420"/>
      </w:pPr>
      <w:r w:rsidRPr="006279E3">
        <w:rPr>
          <w:rFonts w:hint="eastAsia"/>
        </w:rPr>
        <w:t>WS/T 486</w:t>
      </w:r>
      <w:r w:rsidR="005703B9">
        <w:t xml:space="preserve"> </w:t>
      </w:r>
      <w:r w:rsidRPr="006279E3">
        <w:rPr>
          <w:rFonts w:hint="eastAsia"/>
        </w:rPr>
        <w:t>弓形虫病的诊断</w:t>
      </w:r>
    </w:p>
    <w:p w14:paraId="74329B8F" w14:textId="12C712BA" w:rsidR="00D07087" w:rsidRPr="006279E3" w:rsidRDefault="00D07087" w:rsidP="00D07087">
      <w:pPr>
        <w:pStyle w:val="affffb"/>
        <w:ind w:firstLine="420"/>
      </w:pPr>
      <w:r w:rsidRPr="006279E3">
        <w:t>DB50/T 1043</w:t>
      </w:r>
      <w:r w:rsidR="005703B9">
        <w:t xml:space="preserve"> </w:t>
      </w:r>
      <w:r w:rsidRPr="006279E3">
        <w:rPr>
          <w:rFonts w:hint="eastAsia"/>
        </w:rPr>
        <w:t>无菌（Germ-free，GF）猪生产技术规范</w:t>
      </w:r>
    </w:p>
    <w:p w14:paraId="61E694DA" w14:textId="45918197" w:rsidR="00C52A06" w:rsidRPr="006279E3" w:rsidRDefault="0013459A" w:rsidP="00C52A06">
      <w:pPr>
        <w:pStyle w:val="affffb"/>
        <w:ind w:firstLine="420"/>
      </w:pPr>
      <w:r w:rsidRPr="006279E3">
        <w:rPr>
          <w:rFonts w:hint="eastAsia"/>
        </w:rPr>
        <w:t>DB22/T 3283</w:t>
      </w:r>
      <w:r w:rsidR="00ED4D65">
        <w:t xml:space="preserve"> </w:t>
      </w:r>
      <w:r w:rsidR="00C52A06" w:rsidRPr="006279E3">
        <w:rPr>
          <w:rFonts w:hint="eastAsia"/>
        </w:rPr>
        <w:t>猪血凝性脑脊髓炎病毒检测 TaqMan荧光定量PCR法</w:t>
      </w:r>
    </w:p>
    <w:p w14:paraId="4FDAE4F6" w14:textId="77777777" w:rsidR="00B265BC" w:rsidRPr="00E030F9" w:rsidRDefault="00FD59EB" w:rsidP="00FD59EB">
      <w:pPr>
        <w:pStyle w:val="affc"/>
        <w:spacing w:before="312" w:after="312"/>
      </w:pPr>
      <w:bookmarkStart w:id="42" w:name="_Toc97191425"/>
      <w:r>
        <w:rPr>
          <w:rFonts w:hint="eastAsia"/>
          <w:szCs w:val="21"/>
        </w:rPr>
        <w:t>术语和定义</w:t>
      </w:r>
      <w:bookmarkEnd w:id="42"/>
    </w:p>
    <w:bookmarkStart w:id="43" w:name="_Toc26986532" w:displacedByCustomXml="next"/>
    <w:bookmarkEnd w:id="43" w:displacedByCustomXml="next"/>
    <w:sdt>
      <w:sdtPr>
        <w:id w:val="-1909835108"/>
        <w:placeholder>
          <w:docPart w:val="CF6AB80B4EF045529DA40B10F8035EE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1B8E9C4B" w14:textId="77777777" w:rsidR="003C010C" w:rsidRDefault="00150D5B" w:rsidP="00BA263B">
          <w:pPr>
            <w:pStyle w:val="affffb"/>
            <w:ind w:firstLine="420"/>
          </w:pPr>
          <w:r>
            <w:t>下列术语和定义适用于本文件。</w:t>
          </w:r>
        </w:p>
      </w:sdtContent>
    </w:sdt>
    <w:p w14:paraId="490EA470" w14:textId="290D19EF" w:rsidR="004B3E93" w:rsidRPr="00150D5B" w:rsidRDefault="00150D5B" w:rsidP="00390597">
      <w:pPr>
        <w:pStyle w:val="afffffffffff5"/>
        <w:ind w:left="420" w:hangingChars="200" w:hanging="420"/>
        <w:rPr>
          <w:rFonts w:ascii="黑体" w:eastAsia="黑体" w:hAnsi="黑体"/>
        </w:rPr>
      </w:pPr>
      <w:r w:rsidRPr="00150D5B">
        <w:rPr>
          <w:rFonts w:ascii="黑体" w:eastAsia="黑体" w:hAnsi="黑体"/>
        </w:rPr>
        <w:br/>
      </w:r>
      <w:r>
        <w:rPr>
          <w:rFonts w:ascii="黑体" w:eastAsia="黑体" w:hAnsi="黑体" w:hint="eastAsia"/>
        </w:rPr>
        <w:t>医用供体猪</w:t>
      </w:r>
      <w:r w:rsidR="00390597">
        <w:rPr>
          <w:rFonts w:ascii="黑体" w:eastAsia="黑体" w:hAnsi="黑体" w:hint="eastAsia"/>
        </w:rPr>
        <w:t xml:space="preserve"> </w:t>
      </w:r>
      <w:r w:rsidR="00C830A1">
        <w:rPr>
          <w:rFonts w:ascii="黑体" w:eastAsia="黑体" w:hAnsi="黑体" w:hint="eastAsia"/>
        </w:rPr>
        <w:t>m</w:t>
      </w:r>
      <w:r w:rsidR="00390597" w:rsidRPr="00390597">
        <w:rPr>
          <w:rFonts w:ascii="黑体" w:eastAsia="黑体" w:hAnsi="黑体"/>
        </w:rPr>
        <w:t>edical donor pigs</w:t>
      </w:r>
    </w:p>
    <w:p w14:paraId="5ADDD3A3" w14:textId="3FCFEE22" w:rsidR="001A77C1" w:rsidRPr="00150D5B" w:rsidRDefault="00150D5B" w:rsidP="002F34A1">
      <w:pPr>
        <w:pStyle w:val="affffb"/>
        <w:ind w:firstLine="420"/>
      </w:pPr>
      <w:r>
        <w:t>通过</w:t>
      </w:r>
      <w:r w:rsidRPr="00150D5B">
        <w:rPr>
          <w:rFonts w:hint="eastAsia"/>
        </w:rPr>
        <w:t>生物工程技术获得，用于提供医疗用途的活器官或生物材料制备的低免疫原性猪及群体。</w:t>
      </w:r>
    </w:p>
    <w:p w14:paraId="0B0CF639" w14:textId="77777777" w:rsidR="001D212F" w:rsidRDefault="00150D5B" w:rsidP="00150D5B">
      <w:pPr>
        <w:pStyle w:val="afffffffffff5"/>
        <w:ind w:left="420" w:hangingChars="200" w:hanging="420"/>
        <w:rPr>
          <w:rFonts w:ascii="黑体" w:eastAsia="黑体" w:hAnsi="黑体"/>
        </w:rPr>
      </w:pPr>
      <w:r w:rsidRPr="00150D5B">
        <w:rPr>
          <w:rFonts w:ascii="黑体" w:eastAsia="黑体" w:hAnsi="黑体"/>
        </w:rPr>
        <w:br/>
      </w:r>
      <w:r>
        <w:rPr>
          <w:rFonts w:ascii="黑体" w:eastAsia="黑体" w:hAnsi="黑体"/>
        </w:rPr>
        <w:t>隔离环境</w:t>
      </w:r>
      <w:r>
        <w:rPr>
          <w:rFonts w:ascii="黑体" w:eastAsia="黑体" w:hAnsi="黑体" w:hint="eastAsia"/>
        </w:rPr>
        <w:t xml:space="preserve"> isolation environment</w:t>
      </w:r>
    </w:p>
    <w:p w14:paraId="0B4EB2AA" w14:textId="5A707654" w:rsidR="00150D5B" w:rsidRDefault="00150D5B" w:rsidP="00150D5B">
      <w:pPr>
        <w:pStyle w:val="affffb"/>
        <w:ind w:firstLine="420"/>
      </w:pPr>
      <w:r>
        <w:t>与外界</w:t>
      </w:r>
      <w:r w:rsidRPr="00150D5B">
        <w:rPr>
          <w:rFonts w:hint="eastAsia"/>
        </w:rPr>
        <w:t>完全隔离，可阻断任何外源微生物侵入的封闭空间。</w:t>
      </w:r>
    </w:p>
    <w:p w14:paraId="27784FB5" w14:textId="55702641" w:rsidR="00F75F4E" w:rsidRDefault="00F75F4E" w:rsidP="00F75F4E">
      <w:pPr>
        <w:pStyle w:val="affffb"/>
        <w:ind w:firstLine="420"/>
      </w:pPr>
      <w:r>
        <w:rPr>
          <w:rFonts w:hint="eastAsia"/>
        </w:rPr>
        <w:t>[来源：</w:t>
      </w:r>
      <w:r w:rsidR="00B60812">
        <w:rPr>
          <w:rFonts w:hint="eastAsia"/>
        </w:rPr>
        <w:t>G</w:t>
      </w:r>
      <w:r w:rsidR="00B60812">
        <w:t>B/T 14925</w:t>
      </w:r>
      <w:r w:rsidR="00B60812">
        <w:rPr>
          <w:rFonts w:hint="eastAsia"/>
        </w:rPr>
        <w:t>—</w:t>
      </w:r>
      <w:r w:rsidR="00B60812">
        <w:t>2010</w:t>
      </w:r>
      <w:r>
        <w:rPr>
          <w:rFonts w:hint="eastAsia"/>
        </w:rPr>
        <w:t>]</w:t>
      </w:r>
    </w:p>
    <w:p w14:paraId="6528E1F2" w14:textId="77777777" w:rsidR="00150D5B" w:rsidRPr="00150D5B" w:rsidRDefault="00150D5B" w:rsidP="00150D5B">
      <w:pPr>
        <w:pStyle w:val="afffffffffff5"/>
        <w:ind w:left="420" w:hangingChars="200" w:hanging="420"/>
        <w:rPr>
          <w:rFonts w:ascii="黑体" w:eastAsia="黑体" w:hAnsi="黑体"/>
        </w:rPr>
      </w:pPr>
      <w:r w:rsidRPr="00150D5B">
        <w:rPr>
          <w:rFonts w:ascii="黑体" w:eastAsia="黑体" w:hAnsi="黑体"/>
        </w:rPr>
        <w:br/>
      </w:r>
      <w:r>
        <w:rPr>
          <w:rFonts w:ascii="黑体" w:eastAsia="黑体" w:hAnsi="黑体"/>
        </w:rPr>
        <w:t>屏障环境</w:t>
      </w:r>
      <w:r>
        <w:rPr>
          <w:rFonts w:ascii="黑体" w:eastAsia="黑体" w:hAnsi="黑体" w:hint="eastAsia"/>
        </w:rPr>
        <w:t xml:space="preserve"> barrier environment</w:t>
      </w:r>
    </w:p>
    <w:p w14:paraId="46351CC4" w14:textId="67AA9A1F" w:rsidR="00CD561D" w:rsidRDefault="00150D5B" w:rsidP="00EC11EC">
      <w:pPr>
        <w:pStyle w:val="affffb"/>
        <w:ind w:firstLine="420"/>
      </w:pPr>
      <w:r>
        <w:rPr>
          <w:rFonts w:hint="eastAsia"/>
        </w:rPr>
        <w:t>应作为隔离环境的第一层保障，用于</w:t>
      </w:r>
      <w:r w:rsidRPr="00150D5B">
        <w:rPr>
          <w:rFonts w:hint="eastAsia"/>
        </w:rPr>
        <w:t>放置和使用无菌隔离器。</w:t>
      </w:r>
    </w:p>
    <w:p w14:paraId="16E7960B" w14:textId="2A1E07F5" w:rsidR="002A5E59" w:rsidRDefault="002A5E59" w:rsidP="002A5E59">
      <w:pPr>
        <w:pStyle w:val="affffb"/>
        <w:ind w:firstLine="420"/>
      </w:pPr>
      <w:r>
        <w:rPr>
          <w:rFonts w:hint="eastAsia"/>
        </w:rPr>
        <w:t>[来源：</w:t>
      </w:r>
      <w:r w:rsidR="00B60812">
        <w:rPr>
          <w:rFonts w:hint="eastAsia"/>
        </w:rPr>
        <w:t>G</w:t>
      </w:r>
      <w:r w:rsidR="00B60812">
        <w:t>B/T 14925</w:t>
      </w:r>
      <w:r w:rsidR="00B60812">
        <w:rPr>
          <w:rFonts w:hint="eastAsia"/>
        </w:rPr>
        <w:t>—</w:t>
      </w:r>
      <w:r w:rsidR="00B60812">
        <w:t>2010</w:t>
      </w:r>
      <w:r>
        <w:rPr>
          <w:rFonts w:hint="eastAsia"/>
        </w:rPr>
        <w:t>]</w:t>
      </w:r>
    </w:p>
    <w:p w14:paraId="7E9D7872" w14:textId="0D30A365" w:rsidR="00150D5B" w:rsidRDefault="002A5E59" w:rsidP="002A5E59">
      <w:pPr>
        <w:pStyle w:val="affc"/>
        <w:spacing w:before="312" w:after="312"/>
      </w:pPr>
      <w:r w:rsidRPr="002A5E59">
        <w:rPr>
          <w:rFonts w:hint="eastAsia"/>
        </w:rPr>
        <w:t>代孕</w:t>
      </w:r>
      <w:r w:rsidR="00150D5B">
        <w:t>母猪</w:t>
      </w:r>
      <w:r w:rsidR="00F27779" w:rsidRPr="002A5E59">
        <w:rPr>
          <w:rFonts w:hint="eastAsia"/>
        </w:rPr>
        <w:t>病原微生物筛查</w:t>
      </w:r>
    </w:p>
    <w:p w14:paraId="7A22A72B" w14:textId="7D3B8324" w:rsidR="001A77C1" w:rsidRPr="00D17CAD" w:rsidRDefault="007F3377" w:rsidP="00150D5B">
      <w:pPr>
        <w:pStyle w:val="affffb"/>
        <w:ind w:firstLine="420"/>
        <w:rPr>
          <w:rFonts w:ascii="Times New Roman"/>
        </w:rPr>
      </w:pPr>
      <w:r>
        <w:rPr>
          <w:rFonts w:hint="eastAsia"/>
        </w:rPr>
        <w:t>代孕母猪</w:t>
      </w:r>
      <w:r w:rsidR="00150D5B" w:rsidRPr="00D17CAD">
        <w:rPr>
          <w:rFonts w:ascii="Times New Roman"/>
        </w:rPr>
        <w:t>应</w:t>
      </w:r>
      <w:r w:rsidR="004A1495" w:rsidRPr="00D17CAD">
        <w:rPr>
          <w:rFonts w:ascii="Times New Roman"/>
        </w:rPr>
        <w:t>外观健康、无异常</w:t>
      </w:r>
      <w:r w:rsidR="004A1495">
        <w:rPr>
          <w:rFonts w:ascii="Times New Roman" w:hint="eastAsia"/>
        </w:rPr>
        <w:t>，</w:t>
      </w:r>
      <w:r w:rsidR="004A1495">
        <w:rPr>
          <w:rFonts w:ascii="Times New Roman"/>
        </w:rPr>
        <w:t>未注射猪繁殖与呼吸综合征弱毒疫苗</w:t>
      </w:r>
      <w:r w:rsidR="00150D5B" w:rsidRPr="00D17CAD">
        <w:rPr>
          <w:rFonts w:ascii="Times New Roman"/>
        </w:rPr>
        <w:t>；应排除经胎盘垂直传播的疾病，包括猪瘟、猪繁殖与呼吸综合征、猪伪狂犬病、猪细小病毒病</w:t>
      </w:r>
      <w:r w:rsidR="00E84813">
        <w:rPr>
          <w:rFonts w:ascii="Times New Roman" w:hint="eastAsia"/>
        </w:rPr>
        <w:t>等</w:t>
      </w:r>
      <w:r w:rsidR="00150D5B" w:rsidRPr="00D17CAD">
        <w:rPr>
          <w:rFonts w:ascii="Times New Roman"/>
        </w:rPr>
        <w:t>。</w:t>
      </w:r>
    </w:p>
    <w:p w14:paraId="1E742345" w14:textId="08765FB9" w:rsidR="00150D5B" w:rsidRPr="00D17CAD" w:rsidRDefault="00150D5B" w:rsidP="00150D5B">
      <w:pPr>
        <w:pStyle w:val="affffb"/>
        <w:ind w:firstLine="420"/>
        <w:rPr>
          <w:rFonts w:ascii="Times New Roman"/>
        </w:rPr>
      </w:pPr>
      <w:r w:rsidRPr="00D17CAD">
        <w:rPr>
          <w:rFonts w:ascii="Times New Roman"/>
        </w:rPr>
        <w:t>病原筛查方法参照</w:t>
      </w:r>
      <w:r w:rsidRPr="00D17CAD">
        <w:rPr>
          <w:rFonts w:ascii="Times New Roman"/>
        </w:rPr>
        <w:t xml:space="preserve"> GB/T16551</w:t>
      </w:r>
      <w:r w:rsidRPr="00D17CAD">
        <w:rPr>
          <w:rFonts w:ascii="Times New Roman"/>
        </w:rPr>
        <w:t>、</w:t>
      </w:r>
      <w:r w:rsidRPr="00D17CAD">
        <w:rPr>
          <w:rFonts w:ascii="Times New Roman"/>
        </w:rPr>
        <w:t xml:space="preserve"> GB/T18641</w:t>
      </w:r>
      <w:r w:rsidRPr="00D17CAD">
        <w:rPr>
          <w:rFonts w:ascii="Times New Roman"/>
        </w:rPr>
        <w:t>、</w:t>
      </w:r>
      <w:r w:rsidRPr="00D17CAD">
        <w:rPr>
          <w:rFonts w:ascii="Times New Roman"/>
        </w:rPr>
        <w:t xml:space="preserve">NY/T679 </w:t>
      </w:r>
      <w:r w:rsidRPr="00D17CAD">
        <w:rPr>
          <w:rFonts w:ascii="Times New Roman"/>
        </w:rPr>
        <w:t>和</w:t>
      </w:r>
      <w:r w:rsidRPr="00D17CAD">
        <w:rPr>
          <w:rFonts w:ascii="Times New Roman"/>
        </w:rPr>
        <w:t xml:space="preserve"> SN/T 1919 </w:t>
      </w:r>
      <w:r w:rsidRPr="00D17CAD">
        <w:rPr>
          <w:rFonts w:ascii="Times New Roman"/>
        </w:rPr>
        <w:t>执行。</w:t>
      </w:r>
    </w:p>
    <w:p w14:paraId="0FC3CC80" w14:textId="727419FB" w:rsidR="00203C3E" w:rsidRPr="00D17CAD" w:rsidRDefault="00203C3E" w:rsidP="00203C3E">
      <w:pPr>
        <w:pStyle w:val="affffb"/>
        <w:ind w:firstLine="420"/>
        <w:rPr>
          <w:rFonts w:ascii="Times New Roman"/>
        </w:rPr>
      </w:pPr>
      <w:r w:rsidRPr="00D17CAD">
        <w:rPr>
          <w:rFonts w:ascii="Times New Roman"/>
        </w:rPr>
        <w:t>筛查</w:t>
      </w:r>
      <w:r w:rsidR="006F3AF6">
        <w:rPr>
          <w:rFonts w:ascii="Times New Roman" w:hint="eastAsia"/>
        </w:rPr>
        <w:t>应</w:t>
      </w:r>
      <w:r w:rsidRPr="00D17CAD">
        <w:rPr>
          <w:rFonts w:ascii="Times New Roman"/>
        </w:rPr>
        <w:t>在胚胎植入前</w:t>
      </w:r>
      <w:r w:rsidRPr="00D17CAD">
        <w:rPr>
          <w:rFonts w:ascii="Times New Roman"/>
        </w:rPr>
        <w:t>1</w:t>
      </w:r>
      <w:r w:rsidRPr="00D17CAD">
        <w:rPr>
          <w:rFonts w:ascii="Times New Roman"/>
        </w:rPr>
        <w:t>周完成</w:t>
      </w:r>
      <w:r w:rsidR="00932AD4">
        <w:rPr>
          <w:rFonts w:ascii="Times New Roman" w:hint="eastAsia"/>
        </w:rPr>
        <w:t>。</w:t>
      </w:r>
    </w:p>
    <w:p w14:paraId="6879D146" w14:textId="711BCD4D" w:rsidR="00150D5B" w:rsidRPr="00D17CAD" w:rsidRDefault="00390597" w:rsidP="00203C3E">
      <w:pPr>
        <w:pStyle w:val="affc"/>
        <w:spacing w:before="312" w:after="312"/>
        <w:rPr>
          <w:rFonts w:ascii="Times New Roman"/>
        </w:rPr>
      </w:pPr>
      <w:r w:rsidRPr="00D17CAD">
        <w:rPr>
          <w:rFonts w:ascii="Times New Roman"/>
        </w:rPr>
        <w:t>医用</w:t>
      </w:r>
      <w:r w:rsidR="00BC1A7F" w:rsidRPr="00D17CAD">
        <w:rPr>
          <w:rFonts w:ascii="Times New Roman"/>
        </w:rPr>
        <w:t>供体猪</w:t>
      </w:r>
      <w:r w:rsidR="00150D5B" w:rsidRPr="00D17CAD">
        <w:rPr>
          <w:rFonts w:ascii="Times New Roman"/>
        </w:rPr>
        <w:t>微生物监测</w:t>
      </w:r>
    </w:p>
    <w:p w14:paraId="245E6803" w14:textId="77777777" w:rsidR="00150D5B" w:rsidRPr="00D17CAD" w:rsidRDefault="00150D5B" w:rsidP="00150D5B">
      <w:pPr>
        <w:pStyle w:val="affd"/>
        <w:spacing w:before="156" w:after="156"/>
        <w:rPr>
          <w:rFonts w:ascii="Times New Roman"/>
        </w:rPr>
      </w:pPr>
      <w:r w:rsidRPr="00D17CAD">
        <w:rPr>
          <w:rFonts w:ascii="Times New Roman"/>
        </w:rPr>
        <w:t>采样</w:t>
      </w:r>
    </w:p>
    <w:p w14:paraId="54C8FF0D" w14:textId="77777777" w:rsidR="00150D5B" w:rsidRPr="00D17CAD" w:rsidRDefault="00150D5B" w:rsidP="00150D5B">
      <w:pPr>
        <w:pStyle w:val="affe"/>
        <w:spacing w:before="156" w:after="156"/>
        <w:rPr>
          <w:rFonts w:ascii="Times New Roman"/>
        </w:rPr>
      </w:pPr>
      <w:r w:rsidRPr="00D17CAD">
        <w:rPr>
          <w:rFonts w:ascii="Times New Roman"/>
        </w:rPr>
        <w:t>采样管的准备</w:t>
      </w:r>
    </w:p>
    <w:p w14:paraId="3DED65E5" w14:textId="3CAB201B" w:rsidR="00150D5B" w:rsidRPr="00D17CAD" w:rsidRDefault="00150D5B" w:rsidP="00150D5B">
      <w:pPr>
        <w:pStyle w:val="affffb"/>
        <w:ind w:firstLine="420"/>
        <w:rPr>
          <w:rFonts w:ascii="Times New Roman"/>
        </w:rPr>
      </w:pPr>
      <w:r w:rsidRPr="00D17CAD">
        <w:rPr>
          <w:rFonts w:ascii="Times New Roman"/>
        </w:rPr>
        <w:t>宜采用</w:t>
      </w:r>
      <w:r w:rsidR="004E4281" w:rsidRPr="00D17CAD">
        <w:rPr>
          <w:rFonts w:ascii="Times New Roman"/>
        </w:rPr>
        <w:t>自带</w:t>
      </w:r>
      <w:r w:rsidR="004E4281">
        <w:rPr>
          <w:rFonts w:ascii="Times New Roman" w:hint="eastAsia"/>
        </w:rPr>
        <w:t>无菌</w:t>
      </w:r>
      <w:r w:rsidR="004E4281" w:rsidRPr="00D17CAD">
        <w:rPr>
          <w:rFonts w:ascii="Times New Roman"/>
        </w:rPr>
        <w:t>拭子</w:t>
      </w:r>
      <w:r w:rsidR="004E4281">
        <w:rPr>
          <w:rFonts w:ascii="Times New Roman" w:hint="eastAsia"/>
        </w:rPr>
        <w:t>的</w:t>
      </w:r>
      <w:r w:rsidR="00BE4893">
        <w:rPr>
          <w:rFonts w:ascii="Times New Roman" w:hint="eastAsia"/>
        </w:rPr>
        <w:t>无菌</w:t>
      </w:r>
      <w:r w:rsidRPr="00D17CAD">
        <w:rPr>
          <w:rFonts w:ascii="Times New Roman"/>
        </w:rPr>
        <w:t>螺帽盖采样管。也可</w:t>
      </w:r>
      <w:r w:rsidR="004E4281">
        <w:rPr>
          <w:rFonts w:ascii="Times New Roman" w:hint="eastAsia"/>
        </w:rPr>
        <w:t>自制</w:t>
      </w:r>
      <w:r w:rsidRPr="00D17CAD">
        <w:rPr>
          <w:rFonts w:ascii="Times New Roman"/>
        </w:rPr>
        <w:t>带螺帽盖离心管和棉签</w:t>
      </w:r>
      <w:r w:rsidR="004E4281">
        <w:rPr>
          <w:rFonts w:ascii="Times New Roman" w:hint="eastAsia"/>
        </w:rPr>
        <w:t>作为采样工具</w:t>
      </w:r>
      <w:r w:rsidRPr="00D17CAD">
        <w:rPr>
          <w:rFonts w:ascii="Times New Roman"/>
        </w:rPr>
        <w:t>。采样管</w:t>
      </w:r>
      <w:r w:rsidR="00727B12">
        <w:rPr>
          <w:rFonts w:ascii="Times New Roman" w:hint="eastAsia"/>
        </w:rPr>
        <w:t>应在</w:t>
      </w:r>
      <w:r w:rsidRPr="00D17CAD">
        <w:rPr>
          <w:rFonts w:ascii="Times New Roman"/>
        </w:rPr>
        <w:t>保质期内的、且包装完好</w:t>
      </w:r>
      <w:r w:rsidR="00727B12">
        <w:rPr>
          <w:rFonts w:ascii="Times New Roman" w:hint="eastAsia"/>
        </w:rPr>
        <w:t>。</w:t>
      </w:r>
      <w:r w:rsidRPr="00D17CAD">
        <w:rPr>
          <w:rFonts w:ascii="Times New Roman"/>
        </w:rPr>
        <w:t>宜经过环氧乙烷灭菌处理，或提前</w:t>
      </w:r>
      <w:r w:rsidR="00727B12">
        <w:rPr>
          <w:rFonts w:ascii="Times New Roman" w:hint="eastAsia"/>
        </w:rPr>
        <w:t>进行</w:t>
      </w:r>
      <w:r w:rsidRPr="00D17CAD">
        <w:rPr>
          <w:rFonts w:ascii="Times New Roman"/>
        </w:rPr>
        <w:t>高温高压灭菌处理。采样当天放入屏障设施的传递窗内，并紫外</w:t>
      </w:r>
      <w:r w:rsidR="00727B12">
        <w:rPr>
          <w:rFonts w:ascii="Times New Roman" w:hint="eastAsia"/>
        </w:rPr>
        <w:t>灭菌</w:t>
      </w:r>
      <w:r w:rsidRPr="00D17CAD">
        <w:rPr>
          <w:rFonts w:ascii="Times New Roman"/>
        </w:rPr>
        <w:t xml:space="preserve"> 30</w:t>
      </w:r>
      <w:r w:rsidR="00D043E6">
        <w:rPr>
          <w:rFonts w:ascii="Times New Roman"/>
        </w:rPr>
        <w:t xml:space="preserve"> </w:t>
      </w:r>
      <w:r w:rsidRPr="00D17CAD">
        <w:rPr>
          <w:rFonts w:ascii="Times New Roman"/>
        </w:rPr>
        <w:t xml:space="preserve">min </w:t>
      </w:r>
      <w:r w:rsidRPr="00D17CAD">
        <w:rPr>
          <w:rFonts w:ascii="Times New Roman"/>
        </w:rPr>
        <w:t>及以上。</w:t>
      </w:r>
    </w:p>
    <w:p w14:paraId="576AE9AB" w14:textId="77777777" w:rsidR="00150D5B" w:rsidRPr="00D17CAD" w:rsidRDefault="00150D5B" w:rsidP="00150D5B">
      <w:pPr>
        <w:pStyle w:val="affe"/>
        <w:spacing w:before="156" w:after="156"/>
        <w:rPr>
          <w:rFonts w:ascii="Times New Roman"/>
        </w:rPr>
      </w:pPr>
      <w:r w:rsidRPr="00D17CAD">
        <w:rPr>
          <w:rFonts w:ascii="Times New Roman"/>
        </w:rPr>
        <w:t>采样管转入隔离器</w:t>
      </w:r>
    </w:p>
    <w:p w14:paraId="3B93190B" w14:textId="78A0A132" w:rsidR="00150D5B" w:rsidRPr="00D17CAD" w:rsidRDefault="00150D5B" w:rsidP="00150D5B">
      <w:pPr>
        <w:pStyle w:val="affffb"/>
        <w:ind w:firstLine="420"/>
        <w:rPr>
          <w:rFonts w:ascii="Times New Roman"/>
        </w:rPr>
      </w:pPr>
      <w:r w:rsidRPr="00D17CAD">
        <w:rPr>
          <w:rFonts w:ascii="Times New Roman"/>
        </w:rPr>
        <w:t>在</w:t>
      </w:r>
      <w:r w:rsidR="00BF357C">
        <w:rPr>
          <w:rFonts w:ascii="Times New Roman" w:hint="eastAsia"/>
        </w:rPr>
        <w:t>确保</w:t>
      </w:r>
      <w:r w:rsidR="006F5C2D" w:rsidRPr="00D17CAD">
        <w:rPr>
          <w:rFonts w:ascii="Times New Roman"/>
        </w:rPr>
        <w:t>医用供体猪</w:t>
      </w:r>
      <w:r w:rsidRPr="00D17CAD">
        <w:rPr>
          <w:rFonts w:ascii="Times New Roman"/>
        </w:rPr>
        <w:t>饲养隔离器传递通道内部密封罩密封状态下，取下传递通道外侧密封罩，将无菌采样管放入传递通道，</w:t>
      </w:r>
      <w:r w:rsidR="00BF357C" w:rsidRPr="00D17CAD">
        <w:rPr>
          <w:rFonts w:ascii="Times New Roman"/>
        </w:rPr>
        <w:t>密封</w:t>
      </w:r>
      <w:r w:rsidRPr="00D17CAD">
        <w:rPr>
          <w:rFonts w:ascii="Times New Roman"/>
        </w:rPr>
        <w:t>外侧密封罩。</w:t>
      </w:r>
      <w:r w:rsidR="00BD6CEA">
        <w:rPr>
          <w:rFonts w:ascii="Times New Roman" w:hint="eastAsia"/>
        </w:rPr>
        <w:t>新鲜配制</w:t>
      </w:r>
      <w:r w:rsidRPr="00D17CAD">
        <w:rPr>
          <w:rFonts w:ascii="Times New Roman"/>
        </w:rPr>
        <w:t xml:space="preserve"> 1.5</w:t>
      </w:r>
      <w:r w:rsidR="00484FE0">
        <w:rPr>
          <w:rFonts w:ascii="Times New Roman"/>
        </w:rPr>
        <w:t xml:space="preserve"> </w:t>
      </w:r>
      <w:r w:rsidRPr="00D17CAD">
        <w:rPr>
          <w:rFonts w:ascii="Times New Roman"/>
        </w:rPr>
        <w:t>%</w:t>
      </w:r>
      <w:r w:rsidR="00B40E87">
        <w:rPr>
          <w:rFonts w:ascii="Times New Roman"/>
        </w:rPr>
        <w:t xml:space="preserve"> </w:t>
      </w:r>
      <w:r w:rsidR="00B40E87">
        <w:rPr>
          <w:rFonts w:ascii="Times New Roman" w:hint="eastAsia"/>
        </w:rPr>
        <w:t>~</w:t>
      </w:r>
      <w:r w:rsidR="00B40E87">
        <w:rPr>
          <w:rFonts w:ascii="Times New Roman"/>
        </w:rPr>
        <w:t xml:space="preserve"> </w:t>
      </w:r>
      <w:r w:rsidRPr="00D17CAD">
        <w:rPr>
          <w:rFonts w:ascii="Times New Roman"/>
        </w:rPr>
        <w:t>2</w:t>
      </w:r>
      <w:r w:rsidR="00484FE0">
        <w:rPr>
          <w:rFonts w:ascii="Times New Roman"/>
        </w:rPr>
        <w:t xml:space="preserve">.0 </w:t>
      </w:r>
      <w:r w:rsidRPr="00D17CAD">
        <w:rPr>
          <w:rFonts w:ascii="Times New Roman"/>
        </w:rPr>
        <w:t>%</w:t>
      </w:r>
      <w:r w:rsidR="001A77E5">
        <w:rPr>
          <w:rFonts w:ascii="Times New Roman"/>
        </w:rPr>
        <w:t xml:space="preserve"> </w:t>
      </w:r>
      <w:r w:rsidR="001A77E5">
        <w:rPr>
          <w:rFonts w:ascii="Times New Roman" w:hint="eastAsia"/>
        </w:rPr>
        <w:t>的</w:t>
      </w:r>
      <w:r w:rsidRPr="00D17CAD">
        <w:rPr>
          <w:rFonts w:ascii="Times New Roman"/>
        </w:rPr>
        <w:t>过氧乙酸从传递通道外侧密封罩上的消毒孔，对传递通道内部空间进行喷雾消毒。喷雾时间不宜低于</w:t>
      </w:r>
      <w:r w:rsidRPr="00D17CAD">
        <w:rPr>
          <w:rFonts w:ascii="Times New Roman"/>
        </w:rPr>
        <w:t xml:space="preserve"> 5</w:t>
      </w:r>
      <w:r w:rsidR="0087498F">
        <w:rPr>
          <w:rFonts w:ascii="Times New Roman"/>
        </w:rPr>
        <w:t xml:space="preserve"> </w:t>
      </w:r>
      <w:r w:rsidRPr="00D17CAD">
        <w:rPr>
          <w:rFonts w:ascii="Times New Roman"/>
        </w:rPr>
        <w:t>min</w:t>
      </w:r>
      <w:r w:rsidRPr="00D17CAD">
        <w:rPr>
          <w:rFonts w:ascii="Times New Roman"/>
        </w:rPr>
        <w:t>。</w:t>
      </w:r>
      <w:r w:rsidR="0087498F">
        <w:rPr>
          <w:rFonts w:ascii="Times New Roman" w:hint="eastAsia"/>
        </w:rPr>
        <w:t>消毒完之后</w:t>
      </w:r>
      <w:r w:rsidRPr="00D17CAD">
        <w:rPr>
          <w:rFonts w:ascii="Times New Roman"/>
        </w:rPr>
        <w:t>密封消毒孔，等</w:t>
      </w:r>
      <w:r w:rsidRPr="00D17CAD">
        <w:rPr>
          <w:rFonts w:ascii="Times New Roman"/>
        </w:rPr>
        <w:lastRenderedPageBreak/>
        <w:t>待</w:t>
      </w:r>
      <w:r w:rsidRPr="00D17CAD">
        <w:rPr>
          <w:rFonts w:ascii="Times New Roman"/>
        </w:rPr>
        <w:t xml:space="preserve"> 30</w:t>
      </w:r>
      <w:r w:rsidR="0087498F">
        <w:rPr>
          <w:rFonts w:ascii="Times New Roman"/>
        </w:rPr>
        <w:t xml:space="preserve"> </w:t>
      </w:r>
      <w:r w:rsidRPr="00D17CAD">
        <w:rPr>
          <w:rFonts w:ascii="Times New Roman"/>
        </w:rPr>
        <w:t xml:space="preserve">min </w:t>
      </w:r>
      <w:r w:rsidRPr="00D17CAD">
        <w:rPr>
          <w:rFonts w:ascii="Times New Roman"/>
        </w:rPr>
        <w:t>以</w:t>
      </w:r>
      <w:r w:rsidRPr="00150D5B">
        <w:rPr>
          <w:rFonts w:hint="eastAsia"/>
        </w:rPr>
        <w:t>上。</w:t>
      </w:r>
      <w:r w:rsidR="00D41D85">
        <w:rPr>
          <w:rFonts w:hint="eastAsia"/>
        </w:rPr>
        <w:t>通过</w:t>
      </w:r>
      <w:r w:rsidR="006F5C2D">
        <w:rPr>
          <w:rFonts w:hint="eastAsia"/>
        </w:rPr>
        <w:t>医用供体猪</w:t>
      </w:r>
      <w:r w:rsidRPr="00150D5B">
        <w:rPr>
          <w:rFonts w:hint="eastAsia"/>
        </w:rPr>
        <w:t>饲养隔离器操作手套，从隔离器内部取下传递通道内侧密封罩，将无菌采样管移</w:t>
      </w:r>
      <w:r w:rsidRPr="00D17CAD">
        <w:rPr>
          <w:rFonts w:ascii="Times New Roman"/>
        </w:rPr>
        <w:t>入隔离器内，重新罩上传递通道的内侧密封罩。</w:t>
      </w:r>
    </w:p>
    <w:p w14:paraId="15347F42" w14:textId="77777777" w:rsidR="00150D5B" w:rsidRPr="00D17CAD" w:rsidRDefault="00150D5B" w:rsidP="00150D5B">
      <w:pPr>
        <w:pStyle w:val="affe"/>
        <w:spacing w:before="156" w:after="156"/>
        <w:rPr>
          <w:rFonts w:ascii="Times New Roman"/>
        </w:rPr>
      </w:pPr>
      <w:r w:rsidRPr="00D17CAD">
        <w:rPr>
          <w:rFonts w:ascii="Times New Roman"/>
        </w:rPr>
        <w:t>采样过程</w:t>
      </w:r>
    </w:p>
    <w:p w14:paraId="1A02CCAA" w14:textId="3D2430E4" w:rsidR="00150D5B" w:rsidRPr="00D17CAD" w:rsidRDefault="00150D5B" w:rsidP="00150D5B">
      <w:pPr>
        <w:pStyle w:val="affffb"/>
        <w:ind w:firstLine="420"/>
        <w:rPr>
          <w:rFonts w:ascii="Times New Roman"/>
        </w:rPr>
      </w:pPr>
      <w:r w:rsidRPr="00D17CAD">
        <w:rPr>
          <w:rFonts w:ascii="Times New Roman"/>
        </w:rPr>
        <w:t>根据实验要求用拭子采集样本（如猪肛门拭子、鼻拭子或新鲜粪便</w:t>
      </w:r>
      <w:r w:rsidR="00824168" w:rsidRPr="00D17CAD">
        <w:rPr>
          <w:rFonts w:ascii="Times New Roman"/>
        </w:rPr>
        <w:t>等</w:t>
      </w:r>
      <w:r w:rsidRPr="00D17CAD">
        <w:rPr>
          <w:rFonts w:ascii="Times New Roman"/>
        </w:rPr>
        <w:t>），立即装回采样管，并</w:t>
      </w:r>
      <w:r w:rsidR="006F4A49">
        <w:rPr>
          <w:rFonts w:ascii="Times New Roman" w:hint="eastAsia"/>
        </w:rPr>
        <w:t>旋</w:t>
      </w:r>
      <w:r w:rsidRPr="00D17CAD">
        <w:rPr>
          <w:rFonts w:ascii="Times New Roman"/>
        </w:rPr>
        <w:t>紧螺帽盖。</w:t>
      </w:r>
    </w:p>
    <w:p w14:paraId="78724662" w14:textId="77777777" w:rsidR="00150D5B" w:rsidRPr="00D17CAD" w:rsidRDefault="00150D5B" w:rsidP="00150D5B">
      <w:pPr>
        <w:pStyle w:val="affe"/>
        <w:spacing w:before="156" w:after="156"/>
        <w:rPr>
          <w:rFonts w:ascii="Times New Roman"/>
        </w:rPr>
      </w:pPr>
      <w:r w:rsidRPr="00D17CAD">
        <w:rPr>
          <w:rFonts w:ascii="Times New Roman"/>
        </w:rPr>
        <w:t>采样管转出隔离器</w:t>
      </w:r>
    </w:p>
    <w:p w14:paraId="53031962" w14:textId="5DA92891" w:rsidR="00150D5B" w:rsidRPr="00D17CAD" w:rsidRDefault="00150D5B" w:rsidP="00150D5B">
      <w:pPr>
        <w:pStyle w:val="affffb"/>
        <w:ind w:firstLine="420"/>
        <w:rPr>
          <w:rFonts w:ascii="Times New Roman"/>
        </w:rPr>
      </w:pPr>
      <w:r w:rsidRPr="00D17CAD">
        <w:rPr>
          <w:rFonts w:ascii="Times New Roman"/>
        </w:rPr>
        <w:t>取下传递通道内部密封罩，将采样管</w:t>
      </w:r>
      <w:r w:rsidR="005B1BF7">
        <w:rPr>
          <w:rFonts w:ascii="Times New Roman" w:hint="eastAsia"/>
        </w:rPr>
        <w:t>转移至</w:t>
      </w:r>
      <w:r w:rsidRPr="00D17CAD">
        <w:rPr>
          <w:rFonts w:ascii="Times New Roman"/>
        </w:rPr>
        <w:t>隔离器的传递通道内部，罩好内部密封罩，再打开隔离器传递通道的外部密封罩，将采样管取出，重新罩上外部密封罩。</w:t>
      </w:r>
      <w:r w:rsidR="00C66D22">
        <w:rPr>
          <w:rFonts w:ascii="Times New Roman" w:hint="eastAsia"/>
        </w:rPr>
        <w:t>按照</w:t>
      </w:r>
      <w:r w:rsidR="00C66D22">
        <w:rPr>
          <w:rFonts w:ascii="Times New Roman" w:hint="eastAsia"/>
        </w:rPr>
        <w:t>5</w:t>
      </w:r>
      <w:r w:rsidR="00C66D22">
        <w:rPr>
          <w:rFonts w:ascii="Times New Roman"/>
        </w:rPr>
        <w:t>.1.2</w:t>
      </w:r>
      <w:r w:rsidR="00C66D22">
        <w:rPr>
          <w:rFonts w:ascii="Times New Roman" w:hint="eastAsia"/>
        </w:rPr>
        <w:t>的要求对传递通道进行再次消毒。</w:t>
      </w:r>
    </w:p>
    <w:p w14:paraId="28BFA212" w14:textId="7439F970" w:rsidR="003674F0" w:rsidRPr="00D17CAD" w:rsidRDefault="003674F0" w:rsidP="002F34A1">
      <w:pPr>
        <w:pStyle w:val="affd"/>
        <w:spacing w:before="156" w:after="156"/>
        <w:rPr>
          <w:rFonts w:ascii="Times New Roman"/>
        </w:rPr>
      </w:pPr>
      <w:r w:rsidRPr="00D17CAD">
        <w:rPr>
          <w:rFonts w:ascii="Times New Roman"/>
        </w:rPr>
        <w:t>微生物监测</w:t>
      </w:r>
    </w:p>
    <w:p w14:paraId="5AB944A9" w14:textId="17C23EA1" w:rsidR="00150D5B" w:rsidRPr="00D17CAD" w:rsidRDefault="00390597" w:rsidP="00390597">
      <w:pPr>
        <w:pStyle w:val="affe"/>
        <w:spacing w:before="156" w:after="156"/>
        <w:rPr>
          <w:rFonts w:ascii="Times New Roman"/>
        </w:rPr>
      </w:pPr>
      <w:r w:rsidRPr="00D17CAD">
        <w:rPr>
          <w:rFonts w:ascii="Times New Roman"/>
        </w:rPr>
        <w:t>检测</w:t>
      </w:r>
      <w:r w:rsidR="002F34A1" w:rsidRPr="00D17CAD">
        <w:rPr>
          <w:rFonts w:ascii="Times New Roman"/>
        </w:rPr>
        <w:t>方法</w:t>
      </w:r>
    </w:p>
    <w:p w14:paraId="108BE31C" w14:textId="06DB4485" w:rsidR="00150D5B" w:rsidRDefault="006F5C2D" w:rsidP="00390597">
      <w:pPr>
        <w:pStyle w:val="affe"/>
        <w:numPr>
          <w:ilvl w:val="0"/>
          <w:numId w:val="0"/>
        </w:numPr>
        <w:spacing w:before="156" w:after="156"/>
        <w:ind w:leftChars="300" w:left="630"/>
        <w:jc w:val="left"/>
        <w:rPr>
          <w:rFonts w:ascii="Times New Roman" w:eastAsia="宋体"/>
          <w:noProof/>
        </w:rPr>
      </w:pPr>
      <w:r w:rsidRPr="00D17CAD">
        <w:rPr>
          <w:rFonts w:ascii="Times New Roman" w:eastAsia="宋体"/>
          <w:noProof/>
        </w:rPr>
        <w:t>医用供体猪</w:t>
      </w:r>
      <w:r w:rsidR="002F34A1" w:rsidRPr="00D17CAD">
        <w:rPr>
          <w:rFonts w:ascii="Times New Roman" w:eastAsia="宋体"/>
          <w:noProof/>
        </w:rPr>
        <w:t>的病原微生物检测按</w:t>
      </w:r>
      <w:r w:rsidRPr="00D17CAD">
        <w:rPr>
          <w:rFonts w:ascii="Times New Roman" w:eastAsia="宋体"/>
          <w:noProof/>
        </w:rPr>
        <w:t>表</w:t>
      </w:r>
      <w:r w:rsidR="00CE6C84" w:rsidRPr="00D17CAD">
        <w:rPr>
          <w:rFonts w:ascii="Times New Roman" w:eastAsia="宋体"/>
          <w:noProof/>
        </w:rPr>
        <w:t>1</w:t>
      </w:r>
      <w:r w:rsidR="002F34A1" w:rsidRPr="00D17CAD">
        <w:rPr>
          <w:rFonts w:ascii="Times New Roman" w:eastAsia="宋体"/>
          <w:noProof/>
        </w:rPr>
        <w:t>所列方法进行。</w:t>
      </w:r>
    </w:p>
    <w:p w14:paraId="6DF0445D" w14:textId="47D59477" w:rsidR="00ED4D65" w:rsidRDefault="00ED4D65" w:rsidP="00ED4D65">
      <w:pPr>
        <w:pStyle w:val="aff2"/>
        <w:spacing w:before="156" w:after="156"/>
      </w:pPr>
      <w:r w:rsidRPr="00ED4D65">
        <w:rPr>
          <w:rFonts w:hint="eastAsia"/>
        </w:rPr>
        <w:t>病原微生物检测目录</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110"/>
        <w:gridCol w:w="3112"/>
        <w:gridCol w:w="3112"/>
      </w:tblGrid>
      <w:tr w:rsidR="00ED4D65" w:rsidRPr="00E7670A" w14:paraId="09494E8C" w14:textId="77777777" w:rsidTr="00860EE6">
        <w:trPr>
          <w:tblHeader/>
          <w:jc w:val="center"/>
        </w:trPr>
        <w:tc>
          <w:tcPr>
            <w:tcW w:w="6222" w:type="dxa"/>
            <w:gridSpan w:val="2"/>
            <w:tcBorders>
              <w:top w:val="single" w:sz="8" w:space="0" w:color="auto"/>
              <w:bottom w:val="single" w:sz="8" w:space="0" w:color="auto"/>
            </w:tcBorders>
            <w:shd w:val="clear" w:color="auto" w:fill="auto"/>
            <w:vAlign w:val="center"/>
          </w:tcPr>
          <w:p w14:paraId="2EDD0DF5" w14:textId="4973357F" w:rsidR="00ED4D65" w:rsidRPr="00E7670A" w:rsidRDefault="00ED4D65" w:rsidP="00ED4D65">
            <w:pPr>
              <w:pStyle w:val="afffffffff9"/>
              <w:rPr>
                <w:rFonts w:ascii="Times New Roman"/>
              </w:rPr>
            </w:pPr>
            <w:r w:rsidRPr="00E7670A">
              <w:rPr>
                <w:rFonts w:ascii="Times New Roman"/>
              </w:rPr>
              <w:t>检测项目</w:t>
            </w:r>
          </w:p>
        </w:tc>
        <w:tc>
          <w:tcPr>
            <w:tcW w:w="3112" w:type="dxa"/>
            <w:tcBorders>
              <w:top w:val="single" w:sz="8" w:space="0" w:color="auto"/>
              <w:bottom w:val="single" w:sz="8" w:space="0" w:color="auto"/>
            </w:tcBorders>
            <w:shd w:val="clear" w:color="auto" w:fill="auto"/>
            <w:vAlign w:val="center"/>
          </w:tcPr>
          <w:p w14:paraId="716D4DA9" w14:textId="29DD9BA3" w:rsidR="00ED4D65" w:rsidRPr="00E7670A" w:rsidRDefault="00ED4D65" w:rsidP="00ED4D65">
            <w:pPr>
              <w:pStyle w:val="afffffffff9"/>
              <w:rPr>
                <w:rFonts w:ascii="Times New Roman"/>
              </w:rPr>
            </w:pPr>
            <w:r w:rsidRPr="00E7670A">
              <w:rPr>
                <w:rFonts w:ascii="Times New Roman"/>
              </w:rPr>
              <w:t>检测方法</w:t>
            </w:r>
          </w:p>
        </w:tc>
      </w:tr>
      <w:tr w:rsidR="00A531DF" w:rsidRPr="00E7670A" w14:paraId="1A3F9668" w14:textId="77777777" w:rsidTr="00ED4D65">
        <w:trPr>
          <w:jc w:val="center"/>
        </w:trPr>
        <w:tc>
          <w:tcPr>
            <w:tcW w:w="3110" w:type="dxa"/>
            <w:vMerge w:val="restart"/>
            <w:tcBorders>
              <w:top w:val="single" w:sz="8" w:space="0" w:color="auto"/>
            </w:tcBorders>
            <w:shd w:val="clear" w:color="auto" w:fill="auto"/>
            <w:vAlign w:val="center"/>
          </w:tcPr>
          <w:p w14:paraId="5C5717F7" w14:textId="10109231" w:rsidR="00A531DF" w:rsidRPr="00E7670A" w:rsidRDefault="00A531DF" w:rsidP="00ED4D65">
            <w:pPr>
              <w:pStyle w:val="afffffffff9"/>
              <w:rPr>
                <w:rFonts w:ascii="Times New Roman"/>
              </w:rPr>
            </w:pPr>
            <w:r w:rsidRPr="00E7670A">
              <w:rPr>
                <w:rFonts w:ascii="Times New Roman"/>
              </w:rPr>
              <w:t>病毒</w:t>
            </w:r>
          </w:p>
        </w:tc>
        <w:tc>
          <w:tcPr>
            <w:tcW w:w="3112" w:type="dxa"/>
            <w:vAlign w:val="center"/>
          </w:tcPr>
          <w:p w14:paraId="143F4709" w14:textId="0DDDD449" w:rsidR="00A531DF" w:rsidRPr="00E7670A" w:rsidRDefault="00A531DF" w:rsidP="00ED4D65">
            <w:pPr>
              <w:pStyle w:val="afffffffff9"/>
              <w:rPr>
                <w:rFonts w:ascii="Times New Roman"/>
              </w:rPr>
            </w:pPr>
            <w:r w:rsidRPr="00E7670A">
              <w:rPr>
                <w:rFonts w:ascii="Times New Roman"/>
              </w:rPr>
              <w:t>非洲猪瘟病毒</w:t>
            </w:r>
          </w:p>
        </w:tc>
        <w:tc>
          <w:tcPr>
            <w:tcW w:w="3112" w:type="dxa"/>
            <w:vAlign w:val="center"/>
          </w:tcPr>
          <w:p w14:paraId="5A94D1C0" w14:textId="1225A5E7" w:rsidR="00A531DF" w:rsidRPr="00E7670A" w:rsidRDefault="00A531DF" w:rsidP="00ED4D65">
            <w:pPr>
              <w:pStyle w:val="afffffffff9"/>
              <w:rPr>
                <w:rFonts w:ascii="Times New Roman"/>
              </w:rPr>
            </w:pPr>
            <w:r w:rsidRPr="00E7670A">
              <w:rPr>
                <w:rFonts w:ascii="Times New Roman"/>
              </w:rPr>
              <w:t>GB/T 18648</w:t>
            </w:r>
          </w:p>
        </w:tc>
      </w:tr>
      <w:tr w:rsidR="00A531DF" w:rsidRPr="00E7670A" w14:paraId="0A750C51" w14:textId="77777777" w:rsidTr="00ED4D65">
        <w:trPr>
          <w:jc w:val="center"/>
        </w:trPr>
        <w:tc>
          <w:tcPr>
            <w:tcW w:w="3110" w:type="dxa"/>
            <w:vMerge/>
            <w:shd w:val="clear" w:color="auto" w:fill="auto"/>
            <w:vAlign w:val="center"/>
          </w:tcPr>
          <w:p w14:paraId="1479DD97" w14:textId="77777777" w:rsidR="00A531DF" w:rsidRPr="00E7670A" w:rsidRDefault="00A531DF" w:rsidP="00ED4D65">
            <w:pPr>
              <w:pStyle w:val="afffffffff9"/>
              <w:rPr>
                <w:rFonts w:ascii="Times New Roman"/>
              </w:rPr>
            </w:pPr>
          </w:p>
        </w:tc>
        <w:tc>
          <w:tcPr>
            <w:tcW w:w="3112" w:type="dxa"/>
            <w:vAlign w:val="center"/>
          </w:tcPr>
          <w:p w14:paraId="22369A1D" w14:textId="495A36EE" w:rsidR="00A531DF" w:rsidRPr="00E7670A" w:rsidRDefault="00A531DF" w:rsidP="00ED4D65">
            <w:pPr>
              <w:pStyle w:val="afffffffff9"/>
              <w:rPr>
                <w:rFonts w:ascii="Times New Roman"/>
              </w:rPr>
            </w:pPr>
            <w:r w:rsidRPr="00E7670A">
              <w:rPr>
                <w:rFonts w:ascii="Times New Roman"/>
              </w:rPr>
              <w:t>口蹄疫病毒</w:t>
            </w:r>
          </w:p>
        </w:tc>
        <w:tc>
          <w:tcPr>
            <w:tcW w:w="3112" w:type="dxa"/>
            <w:vAlign w:val="center"/>
          </w:tcPr>
          <w:p w14:paraId="23C2FD1D" w14:textId="24FA2227" w:rsidR="00A531DF" w:rsidRPr="00E7670A" w:rsidRDefault="00A531DF" w:rsidP="00ED4D65">
            <w:pPr>
              <w:pStyle w:val="afffffffff9"/>
              <w:rPr>
                <w:rFonts w:ascii="Times New Roman"/>
              </w:rPr>
            </w:pPr>
            <w:r w:rsidRPr="00E7670A">
              <w:rPr>
                <w:rFonts w:ascii="Times New Roman"/>
              </w:rPr>
              <w:t>GB/T 18935</w:t>
            </w:r>
          </w:p>
        </w:tc>
      </w:tr>
      <w:tr w:rsidR="00A531DF" w:rsidRPr="00E7670A" w14:paraId="2FAA2EE8" w14:textId="77777777" w:rsidTr="00ED4D65">
        <w:trPr>
          <w:jc w:val="center"/>
        </w:trPr>
        <w:tc>
          <w:tcPr>
            <w:tcW w:w="3110" w:type="dxa"/>
            <w:vMerge/>
            <w:shd w:val="clear" w:color="auto" w:fill="auto"/>
            <w:vAlign w:val="center"/>
          </w:tcPr>
          <w:p w14:paraId="47663D8B" w14:textId="77777777" w:rsidR="00A531DF" w:rsidRPr="00E7670A" w:rsidRDefault="00A531DF" w:rsidP="00ED4D65">
            <w:pPr>
              <w:pStyle w:val="afffffffff9"/>
              <w:rPr>
                <w:rFonts w:ascii="Times New Roman"/>
              </w:rPr>
            </w:pPr>
          </w:p>
        </w:tc>
        <w:tc>
          <w:tcPr>
            <w:tcW w:w="3112" w:type="dxa"/>
            <w:vAlign w:val="center"/>
          </w:tcPr>
          <w:p w14:paraId="3853C73A" w14:textId="2AFCF5E8" w:rsidR="00A531DF" w:rsidRPr="00E7670A" w:rsidRDefault="00A531DF" w:rsidP="00ED4D65">
            <w:pPr>
              <w:pStyle w:val="afffffffff9"/>
              <w:rPr>
                <w:rFonts w:ascii="Times New Roman"/>
              </w:rPr>
            </w:pPr>
            <w:r w:rsidRPr="00E7670A">
              <w:rPr>
                <w:rFonts w:ascii="Times New Roman"/>
              </w:rPr>
              <w:t>日本乙型脑炎病毒</w:t>
            </w:r>
          </w:p>
        </w:tc>
        <w:tc>
          <w:tcPr>
            <w:tcW w:w="3112" w:type="dxa"/>
            <w:vAlign w:val="center"/>
          </w:tcPr>
          <w:p w14:paraId="010ECBB9" w14:textId="4572808D" w:rsidR="00A531DF" w:rsidRPr="00E7670A" w:rsidRDefault="00A531DF" w:rsidP="00ED4D65">
            <w:pPr>
              <w:pStyle w:val="afffffffff9"/>
              <w:rPr>
                <w:rFonts w:ascii="Times New Roman"/>
              </w:rPr>
            </w:pPr>
            <w:r w:rsidRPr="00E7670A">
              <w:rPr>
                <w:rFonts w:ascii="Times New Roman"/>
              </w:rPr>
              <w:t>GB/T 18638</w:t>
            </w:r>
          </w:p>
        </w:tc>
      </w:tr>
      <w:tr w:rsidR="00A531DF" w:rsidRPr="00E7670A" w14:paraId="73720CC3" w14:textId="77777777" w:rsidTr="00ED4D65">
        <w:trPr>
          <w:jc w:val="center"/>
        </w:trPr>
        <w:tc>
          <w:tcPr>
            <w:tcW w:w="3110" w:type="dxa"/>
            <w:vMerge/>
            <w:shd w:val="clear" w:color="auto" w:fill="auto"/>
            <w:vAlign w:val="center"/>
          </w:tcPr>
          <w:p w14:paraId="2ED644B0" w14:textId="77777777" w:rsidR="00A531DF" w:rsidRPr="00E7670A" w:rsidRDefault="00A531DF" w:rsidP="00ED4D65">
            <w:pPr>
              <w:pStyle w:val="afffffffff9"/>
              <w:rPr>
                <w:rFonts w:ascii="Times New Roman"/>
              </w:rPr>
            </w:pPr>
          </w:p>
        </w:tc>
        <w:tc>
          <w:tcPr>
            <w:tcW w:w="3112" w:type="dxa"/>
            <w:vAlign w:val="center"/>
          </w:tcPr>
          <w:p w14:paraId="6D15E113" w14:textId="54BA6EB3" w:rsidR="00A531DF" w:rsidRPr="00E7670A" w:rsidRDefault="00A531DF" w:rsidP="00ED4D65">
            <w:pPr>
              <w:pStyle w:val="afffffffff9"/>
              <w:rPr>
                <w:rFonts w:ascii="Times New Roman"/>
              </w:rPr>
            </w:pPr>
            <w:r w:rsidRPr="00E7670A">
              <w:rPr>
                <w:rFonts w:ascii="Times New Roman"/>
              </w:rPr>
              <w:t>伪狂犬病毒</w:t>
            </w:r>
          </w:p>
        </w:tc>
        <w:tc>
          <w:tcPr>
            <w:tcW w:w="3112" w:type="dxa"/>
            <w:vAlign w:val="center"/>
          </w:tcPr>
          <w:p w14:paraId="7B6882E2" w14:textId="0F359BD4" w:rsidR="00A531DF" w:rsidRPr="00E7670A" w:rsidRDefault="00A531DF" w:rsidP="00ED4D65">
            <w:pPr>
              <w:pStyle w:val="afffffffff9"/>
              <w:rPr>
                <w:rFonts w:ascii="Times New Roman"/>
              </w:rPr>
            </w:pPr>
            <w:r w:rsidRPr="00E7670A">
              <w:rPr>
                <w:rFonts w:ascii="Times New Roman"/>
              </w:rPr>
              <w:t>GB/T 18641</w:t>
            </w:r>
          </w:p>
        </w:tc>
      </w:tr>
      <w:tr w:rsidR="00A531DF" w:rsidRPr="00E7670A" w14:paraId="3DD59384" w14:textId="77777777" w:rsidTr="00ED4D65">
        <w:trPr>
          <w:jc w:val="center"/>
        </w:trPr>
        <w:tc>
          <w:tcPr>
            <w:tcW w:w="3110" w:type="dxa"/>
            <w:vMerge/>
            <w:shd w:val="clear" w:color="auto" w:fill="auto"/>
            <w:vAlign w:val="center"/>
          </w:tcPr>
          <w:p w14:paraId="79608DFF" w14:textId="77777777" w:rsidR="00A531DF" w:rsidRPr="00E7670A" w:rsidRDefault="00A531DF" w:rsidP="00ED4D65">
            <w:pPr>
              <w:pStyle w:val="afffffffff9"/>
              <w:rPr>
                <w:rFonts w:ascii="Times New Roman"/>
              </w:rPr>
            </w:pPr>
          </w:p>
        </w:tc>
        <w:tc>
          <w:tcPr>
            <w:tcW w:w="3112" w:type="dxa"/>
            <w:vAlign w:val="center"/>
          </w:tcPr>
          <w:p w14:paraId="083464E7" w14:textId="16A7BC7B" w:rsidR="00A531DF" w:rsidRPr="00E7670A" w:rsidRDefault="00A531DF" w:rsidP="00ED4D65">
            <w:pPr>
              <w:pStyle w:val="afffffffff9"/>
              <w:rPr>
                <w:rFonts w:ascii="Times New Roman"/>
              </w:rPr>
            </w:pPr>
            <w:r w:rsidRPr="00E7670A">
              <w:rPr>
                <w:rFonts w:ascii="Times New Roman"/>
              </w:rPr>
              <w:t>猪传染性胃肠炎病毒</w:t>
            </w:r>
          </w:p>
        </w:tc>
        <w:tc>
          <w:tcPr>
            <w:tcW w:w="3112" w:type="dxa"/>
            <w:vAlign w:val="center"/>
          </w:tcPr>
          <w:p w14:paraId="5D0FAFBB" w14:textId="3BF67175" w:rsidR="00A531DF" w:rsidRPr="00E7670A" w:rsidRDefault="00A531DF" w:rsidP="00ED4D65">
            <w:pPr>
              <w:pStyle w:val="afffffffff9"/>
              <w:rPr>
                <w:rFonts w:ascii="Times New Roman"/>
              </w:rPr>
            </w:pPr>
            <w:r w:rsidRPr="00E7670A">
              <w:rPr>
                <w:rFonts w:ascii="Times New Roman"/>
              </w:rPr>
              <w:t>NY/T 548</w:t>
            </w:r>
          </w:p>
        </w:tc>
      </w:tr>
      <w:tr w:rsidR="00A531DF" w:rsidRPr="00E7670A" w14:paraId="1914509A" w14:textId="77777777" w:rsidTr="00ED4D65">
        <w:trPr>
          <w:jc w:val="center"/>
        </w:trPr>
        <w:tc>
          <w:tcPr>
            <w:tcW w:w="3110" w:type="dxa"/>
            <w:vMerge/>
            <w:shd w:val="clear" w:color="auto" w:fill="auto"/>
            <w:vAlign w:val="center"/>
          </w:tcPr>
          <w:p w14:paraId="45890F16" w14:textId="77777777" w:rsidR="00A531DF" w:rsidRPr="00E7670A" w:rsidRDefault="00A531DF" w:rsidP="00ED4D65">
            <w:pPr>
              <w:pStyle w:val="afffffffff9"/>
              <w:rPr>
                <w:rFonts w:ascii="Times New Roman"/>
              </w:rPr>
            </w:pPr>
          </w:p>
        </w:tc>
        <w:tc>
          <w:tcPr>
            <w:tcW w:w="3112" w:type="dxa"/>
            <w:vAlign w:val="center"/>
          </w:tcPr>
          <w:p w14:paraId="36149A8E" w14:textId="786B66DF" w:rsidR="00A531DF" w:rsidRPr="00E7670A" w:rsidRDefault="00A531DF" w:rsidP="00ED4D65">
            <w:pPr>
              <w:pStyle w:val="afffffffff9"/>
              <w:rPr>
                <w:rFonts w:ascii="Times New Roman"/>
              </w:rPr>
            </w:pPr>
            <w:r w:rsidRPr="00E7670A">
              <w:rPr>
                <w:rFonts w:ascii="Times New Roman"/>
              </w:rPr>
              <w:t>猪繁殖与呼吸综合征病毒</w:t>
            </w:r>
          </w:p>
        </w:tc>
        <w:tc>
          <w:tcPr>
            <w:tcW w:w="3112" w:type="dxa"/>
            <w:vAlign w:val="center"/>
          </w:tcPr>
          <w:p w14:paraId="4F7A1213" w14:textId="4B568341" w:rsidR="00A531DF" w:rsidRPr="00E7670A" w:rsidRDefault="00A531DF" w:rsidP="00ED4D65">
            <w:pPr>
              <w:pStyle w:val="afffffffff9"/>
              <w:rPr>
                <w:rFonts w:ascii="Times New Roman"/>
              </w:rPr>
            </w:pPr>
            <w:r w:rsidRPr="00E7670A">
              <w:rPr>
                <w:rFonts w:ascii="Times New Roman"/>
              </w:rPr>
              <w:t>GB/T 35912</w:t>
            </w:r>
          </w:p>
        </w:tc>
      </w:tr>
      <w:tr w:rsidR="00A531DF" w:rsidRPr="00E7670A" w14:paraId="61894899" w14:textId="77777777" w:rsidTr="00ED4D65">
        <w:trPr>
          <w:jc w:val="center"/>
        </w:trPr>
        <w:tc>
          <w:tcPr>
            <w:tcW w:w="3110" w:type="dxa"/>
            <w:vMerge/>
            <w:shd w:val="clear" w:color="auto" w:fill="auto"/>
            <w:vAlign w:val="center"/>
          </w:tcPr>
          <w:p w14:paraId="3B64D46D" w14:textId="77777777" w:rsidR="00A531DF" w:rsidRPr="00E7670A" w:rsidRDefault="00A531DF" w:rsidP="00ED4D65">
            <w:pPr>
              <w:pStyle w:val="afffffffff9"/>
              <w:rPr>
                <w:rFonts w:ascii="Times New Roman"/>
              </w:rPr>
            </w:pPr>
          </w:p>
        </w:tc>
        <w:tc>
          <w:tcPr>
            <w:tcW w:w="3112" w:type="dxa"/>
            <w:vAlign w:val="center"/>
          </w:tcPr>
          <w:p w14:paraId="26362115" w14:textId="50F63366" w:rsidR="00A531DF" w:rsidRPr="00E7670A" w:rsidRDefault="00A531DF" w:rsidP="00ED4D65">
            <w:pPr>
              <w:pStyle w:val="afffffffff9"/>
              <w:rPr>
                <w:rFonts w:ascii="Times New Roman"/>
              </w:rPr>
            </w:pPr>
            <w:r w:rsidRPr="00E7670A">
              <w:rPr>
                <w:rFonts w:ascii="Times New Roman"/>
              </w:rPr>
              <w:t>猪流感病毒</w:t>
            </w:r>
          </w:p>
        </w:tc>
        <w:tc>
          <w:tcPr>
            <w:tcW w:w="3112" w:type="dxa"/>
            <w:vAlign w:val="center"/>
          </w:tcPr>
          <w:p w14:paraId="059FE10C" w14:textId="101EA148" w:rsidR="00A531DF" w:rsidRPr="00E7670A" w:rsidRDefault="00A531DF" w:rsidP="00ED4D65">
            <w:pPr>
              <w:pStyle w:val="afffffffff9"/>
              <w:rPr>
                <w:rFonts w:ascii="Times New Roman"/>
              </w:rPr>
            </w:pPr>
            <w:r w:rsidRPr="00E7670A">
              <w:rPr>
                <w:rFonts w:ascii="Times New Roman"/>
              </w:rPr>
              <w:t>GB/T 27521</w:t>
            </w:r>
          </w:p>
        </w:tc>
      </w:tr>
      <w:tr w:rsidR="00A531DF" w:rsidRPr="00E7670A" w14:paraId="1F3D286B" w14:textId="77777777" w:rsidTr="00ED4D65">
        <w:trPr>
          <w:jc w:val="center"/>
        </w:trPr>
        <w:tc>
          <w:tcPr>
            <w:tcW w:w="3110" w:type="dxa"/>
            <w:vMerge/>
            <w:shd w:val="clear" w:color="auto" w:fill="auto"/>
            <w:vAlign w:val="center"/>
          </w:tcPr>
          <w:p w14:paraId="6AB2FB1C" w14:textId="77777777" w:rsidR="00A531DF" w:rsidRPr="00E7670A" w:rsidRDefault="00A531DF" w:rsidP="00ED4D65">
            <w:pPr>
              <w:pStyle w:val="afffffffff9"/>
              <w:rPr>
                <w:rFonts w:ascii="Times New Roman"/>
              </w:rPr>
            </w:pPr>
          </w:p>
        </w:tc>
        <w:tc>
          <w:tcPr>
            <w:tcW w:w="3112" w:type="dxa"/>
            <w:vAlign w:val="center"/>
          </w:tcPr>
          <w:p w14:paraId="6F583FBB" w14:textId="021DF6BD" w:rsidR="00A531DF" w:rsidRPr="00E7670A" w:rsidRDefault="00A531DF" w:rsidP="00ED4D65">
            <w:pPr>
              <w:pStyle w:val="afffffffff9"/>
              <w:rPr>
                <w:rFonts w:ascii="Times New Roman"/>
              </w:rPr>
            </w:pPr>
            <w:r w:rsidRPr="00E7670A">
              <w:rPr>
                <w:rFonts w:ascii="Times New Roman"/>
              </w:rPr>
              <w:t>猪水疱病毒</w:t>
            </w:r>
          </w:p>
        </w:tc>
        <w:tc>
          <w:tcPr>
            <w:tcW w:w="3112" w:type="dxa"/>
            <w:vAlign w:val="center"/>
          </w:tcPr>
          <w:p w14:paraId="2791CB9E" w14:textId="528F713F" w:rsidR="00A531DF" w:rsidRPr="00E7670A" w:rsidRDefault="00A531DF" w:rsidP="00ED4D65">
            <w:pPr>
              <w:pStyle w:val="afffffffff9"/>
              <w:rPr>
                <w:rFonts w:ascii="Times New Roman"/>
              </w:rPr>
            </w:pPr>
            <w:r w:rsidRPr="00E7670A">
              <w:rPr>
                <w:rFonts w:ascii="Times New Roman"/>
              </w:rPr>
              <w:t>GB/T 22917</w:t>
            </w:r>
          </w:p>
        </w:tc>
      </w:tr>
      <w:tr w:rsidR="00A531DF" w:rsidRPr="00E7670A" w14:paraId="18AE5CA4" w14:textId="77777777" w:rsidTr="00ED4D65">
        <w:trPr>
          <w:jc w:val="center"/>
        </w:trPr>
        <w:tc>
          <w:tcPr>
            <w:tcW w:w="3110" w:type="dxa"/>
            <w:vMerge/>
            <w:shd w:val="clear" w:color="auto" w:fill="auto"/>
            <w:vAlign w:val="center"/>
          </w:tcPr>
          <w:p w14:paraId="0844574F" w14:textId="77777777" w:rsidR="00A531DF" w:rsidRPr="00E7670A" w:rsidRDefault="00A531DF" w:rsidP="00ED4D65">
            <w:pPr>
              <w:pStyle w:val="afffffffff9"/>
              <w:rPr>
                <w:rFonts w:ascii="Times New Roman"/>
              </w:rPr>
            </w:pPr>
          </w:p>
        </w:tc>
        <w:tc>
          <w:tcPr>
            <w:tcW w:w="3112" w:type="dxa"/>
            <w:vAlign w:val="center"/>
          </w:tcPr>
          <w:p w14:paraId="40D61B49" w14:textId="63F86DC1" w:rsidR="00A531DF" w:rsidRPr="00E7670A" w:rsidRDefault="00A531DF" w:rsidP="00ED4D65">
            <w:pPr>
              <w:pStyle w:val="afffffffff9"/>
              <w:rPr>
                <w:rFonts w:ascii="Times New Roman"/>
              </w:rPr>
            </w:pPr>
            <w:r w:rsidRPr="00E7670A">
              <w:rPr>
                <w:rFonts w:ascii="Times New Roman"/>
              </w:rPr>
              <w:t>猪瘟病毒</w:t>
            </w:r>
          </w:p>
        </w:tc>
        <w:tc>
          <w:tcPr>
            <w:tcW w:w="3112" w:type="dxa"/>
            <w:vAlign w:val="center"/>
          </w:tcPr>
          <w:p w14:paraId="70E19216" w14:textId="4C977D39" w:rsidR="00A531DF" w:rsidRPr="00E7670A" w:rsidRDefault="00A531DF" w:rsidP="00ED4D65">
            <w:pPr>
              <w:pStyle w:val="afffffffff9"/>
              <w:rPr>
                <w:rFonts w:ascii="Times New Roman"/>
              </w:rPr>
            </w:pPr>
            <w:r w:rsidRPr="00E7670A">
              <w:rPr>
                <w:rFonts w:ascii="Times New Roman"/>
              </w:rPr>
              <w:t>GB/T 16551</w:t>
            </w:r>
          </w:p>
        </w:tc>
      </w:tr>
      <w:tr w:rsidR="00A531DF" w:rsidRPr="00E7670A" w14:paraId="37EB7575" w14:textId="77777777" w:rsidTr="00ED4D65">
        <w:trPr>
          <w:jc w:val="center"/>
        </w:trPr>
        <w:tc>
          <w:tcPr>
            <w:tcW w:w="3110" w:type="dxa"/>
            <w:vMerge/>
            <w:shd w:val="clear" w:color="auto" w:fill="auto"/>
            <w:vAlign w:val="center"/>
          </w:tcPr>
          <w:p w14:paraId="7424C2C9" w14:textId="77777777" w:rsidR="00A531DF" w:rsidRPr="00E7670A" w:rsidRDefault="00A531DF" w:rsidP="00ED4D65">
            <w:pPr>
              <w:pStyle w:val="afffffffff9"/>
              <w:rPr>
                <w:rFonts w:ascii="Times New Roman"/>
              </w:rPr>
            </w:pPr>
          </w:p>
        </w:tc>
        <w:tc>
          <w:tcPr>
            <w:tcW w:w="3112" w:type="dxa"/>
            <w:vAlign w:val="center"/>
          </w:tcPr>
          <w:p w14:paraId="41519699" w14:textId="6AABD410" w:rsidR="00A531DF" w:rsidRPr="00E7670A" w:rsidRDefault="00A531DF" w:rsidP="00ED4D65">
            <w:pPr>
              <w:pStyle w:val="afffffffff9"/>
              <w:rPr>
                <w:rFonts w:ascii="Times New Roman"/>
              </w:rPr>
            </w:pPr>
            <w:r w:rsidRPr="00E7670A">
              <w:rPr>
                <w:rFonts w:ascii="Times New Roman"/>
              </w:rPr>
              <w:t>猪戊型肝炎病毒</w:t>
            </w:r>
          </w:p>
        </w:tc>
        <w:tc>
          <w:tcPr>
            <w:tcW w:w="3112" w:type="dxa"/>
            <w:vAlign w:val="center"/>
          </w:tcPr>
          <w:p w14:paraId="720B55E7" w14:textId="5CF35A47" w:rsidR="00A531DF" w:rsidRPr="00E7670A" w:rsidRDefault="00A531DF" w:rsidP="00ED4D65">
            <w:pPr>
              <w:pStyle w:val="afffffffff9"/>
              <w:rPr>
                <w:rFonts w:ascii="Times New Roman"/>
              </w:rPr>
            </w:pPr>
            <w:r w:rsidRPr="00E7670A">
              <w:rPr>
                <w:rFonts w:ascii="Times New Roman"/>
              </w:rPr>
              <w:t>WS 301</w:t>
            </w:r>
          </w:p>
        </w:tc>
      </w:tr>
      <w:tr w:rsidR="00A531DF" w:rsidRPr="00E7670A" w14:paraId="12A8A9E4" w14:textId="77777777" w:rsidTr="00ED4D65">
        <w:trPr>
          <w:jc w:val="center"/>
        </w:trPr>
        <w:tc>
          <w:tcPr>
            <w:tcW w:w="3110" w:type="dxa"/>
            <w:vMerge/>
            <w:shd w:val="clear" w:color="auto" w:fill="auto"/>
            <w:vAlign w:val="center"/>
          </w:tcPr>
          <w:p w14:paraId="5F05CAC4" w14:textId="77777777" w:rsidR="00A531DF" w:rsidRPr="00E7670A" w:rsidRDefault="00A531DF" w:rsidP="00ED4D65">
            <w:pPr>
              <w:pStyle w:val="afffffffff9"/>
              <w:rPr>
                <w:rFonts w:ascii="Times New Roman"/>
              </w:rPr>
            </w:pPr>
          </w:p>
        </w:tc>
        <w:tc>
          <w:tcPr>
            <w:tcW w:w="3112" w:type="dxa"/>
            <w:vAlign w:val="center"/>
          </w:tcPr>
          <w:p w14:paraId="7C40A30E" w14:textId="7EDB4848" w:rsidR="00A531DF" w:rsidRPr="00E7670A" w:rsidRDefault="00A531DF" w:rsidP="00ED4D65">
            <w:pPr>
              <w:pStyle w:val="afffffffff9"/>
              <w:rPr>
                <w:rFonts w:ascii="Times New Roman"/>
              </w:rPr>
            </w:pPr>
            <w:r w:rsidRPr="00E7670A">
              <w:rPr>
                <w:rFonts w:ascii="Times New Roman"/>
              </w:rPr>
              <w:t>猪圆环病毒</w:t>
            </w:r>
          </w:p>
        </w:tc>
        <w:tc>
          <w:tcPr>
            <w:tcW w:w="3112" w:type="dxa"/>
            <w:vAlign w:val="center"/>
          </w:tcPr>
          <w:p w14:paraId="56BC58D4" w14:textId="3D70E0FA" w:rsidR="00A531DF" w:rsidRPr="00E7670A" w:rsidRDefault="00A531DF" w:rsidP="00ED4D65">
            <w:pPr>
              <w:pStyle w:val="afffffffff9"/>
              <w:rPr>
                <w:rFonts w:ascii="Times New Roman"/>
              </w:rPr>
            </w:pPr>
            <w:r w:rsidRPr="00E7670A">
              <w:rPr>
                <w:rFonts w:ascii="Times New Roman"/>
              </w:rPr>
              <w:t>GB/T 35901</w:t>
            </w:r>
          </w:p>
        </w:tc>
      </w:tr>
      <w:tr w:rsidR="00A531DF" w:rsidRPr="00E7670A" w14:paraId="15222417" w14:textId="77777777" w:rsidTr="00ED4D65">
        <w:trPr>
          <w:jc w:val="center"/>
        </w:trPr>
        <w:tc>
          <w:tcPr>
            <w:tcW w:w="3110" w:type="dxa"/>
            <w:vMerge/>
            <w:shd w:val="clear" w:color="auto" w:fill="auto"/>
            <w:vAlign w:val="center"/>
          </w:tcPr>
          <w:p w14:paraId="6B8A4061" w14:textId="77777777" w:rsidR="00A531DF" w:rsidRPr="00E7670A" w:rsidRDefault="00A531DF" w:rsidP="00ED4D65">
            <w:pPr>
              <w:pStyle w:val="afffffffff9"/>
              <w:rPr>
                <w:rFonts w:ascii="Times New Roman"/>
              </w:rPr>
            </w:pPr>
          </w:p>
        </w:tc>
        <w:tc>
          <w:tcPr>
            <w:tcW w:w="3112" w:type="dxa"/>
            <w:vAlign w:val="center"/>
          </w:tcPr>
          <w:p w14:paraId="31D4BE0D" w14:textId="2E73A32C" w:rsidR="00A531DF" w:rsidRPr="00E7670A" w:rsidRDefault="00A531DF" w:rsidP="00ED4D65">
            <w:pPr>
              <w:pStyle w:val="afffffffff9"/>
              <w:rPr>
                <w:rFonts w:ascii="Times New Roman"/>
              </w:rPr>
            </w:pPr>
            <w:r w:rsidRPr="00E7670A">
              <w:rPr>
                <w:rFonts w:ascii="Times New Roman"/>
              </w:rPr>
              <w:t>狂犬病毒</w:t>
            </w:r>
          </w:p>
        </w:tc>
        <w:tc>
          <w:tcPr>
            <w:tcW w:w="3112" w:type="dxa"/>
            <w:vAlign w:val="center"/>
          </w:tcPr>
          <w:p w14:paraId="498BD974" w14:textId="2547AC59" w:rsidR="00A531DF" w:rsidRPr="00E7670A" w:rsidRDefault="00A531DF" w:rsidP="00ED4D65">
            <w:pPr>
              <w:pStyle w:val="afffffffff9"/>
              <w:rPr>
                <w:rFonts w:ascii="Times New Roman"/>
              </w:rPr>
            </w:pPr>
            <w:r w:rsidRPr="00E7670A">
              <w:rPr>
                <w:rFonts w:ascii="Times New Roman"/>
              </w:rPr>
              <w:t>GB/T 36789</w:t>
            </w:r>
          </w:p>
        </w:tc>
      </w:tr>
      <w:tr w:rsidR="00A531DF" w:rsidRPr="00E7670A" w14:paraId="550FAFC9" w14:textId="77777777" w:rsidTr="00ED4D65">
        <w:trPr>
          <w:jc w:val="center"/>
        </w:trPr>
        <w:tc>
          <w:tcPr>
            <w:tcW w:w="3110" w:type="dxa"/>
            <w:vMerge/>
            <w:shd w:val="clear" w:color="auto" w:fill="auto"/>
            <w:vAlign w:val="center"/>
          </w:tcPr>
          <w:p w14:paraId="59CF3DE0" w14:textId="77777777" w:rsidR="00A531DF" w:rsidRPr="00E7670A" w:rsidRDefault="00A531DF" w:rsidP="00ED4D65">
            <w:pPr>
              <w:pStyle w:val="afffffffff9"/>
              <w:rPr>
                <w:rFonts w:ascii="Times New Roman"/>
              </w:rPr>
            </w:pPr>
          </w:p>
        </w:tc>
        <w:tc>
          <w:tcPr>
            <w:tcW w:w="3112" w:type="dxa"/>
            <w:vAlign w:val="center"/>
          </w:tcPr>
          <w:p w14:paraId="7E85AB10" w14:textId="49AB923F" w:rsidR="00A531DF" w:rsidRPr="00E7670A" w:rsidRDefault="00A531DF" w:rsidP="00ED4D65">
            <w:pPr>
              <w:pStyle w:val="afffffffff9"/>
              <w:rPr>
                <w:rFonts w:ascii="Times New Roman"/>
              </w:rPr>
            </w:pPr>
            <w:r w:rsidRPr="00E7670A">
              <w:rPr>
                <w:rFonts w:ascii="Times New Roman"/>
              </w:rPr>
              <w:t>淋巴细胞性脉络丛脑膜炎病毒</w:t>
            </w:r>
          </w:p>
        </w:tc>
        <w:tc>
          <w:tcPr>
            <w:tcW w:w="3112" w:type="dxa"/>
            <w:vAlign w:val="center"/>
          </w:tcPr>
          <w:p w14:paraId="69008C35" w14:textId="56165267" w:rsidR="00A531DF" w:rsidRPr="00E7670A" w:rsidRDefault="00A531DF" w:rsidP="00ED4D65">
            <w:pPr>
              <w:pStyle w:val="afffffffff9"/>
              <w:rPr>
                <w:rFonts w:ascii="Times New Roman"/>
              </w:rPr>
            </w:pPr>
            <w:r w:rsidRPr="00E7670A">
              <w:rPr>
                <w:rFonts w:ascii="Times New Roman"/>
              </w:rPr>
              <w:t>SN/T 4748</w:t>
            </w:r>
          </w:p>
        </w:tc>
      </w:tr>
      <w:tr w:rsidR="00A531DF" w:rsidRPr="00E7670A" w14:paraId="0E37F819" w14:textId="77777777" w:rsidTr="00ED4D65">
        <w:trPr>
          <w:jc w:val="center"/>
        </w:trPr>
        <w:tc>
          <w:tcPr>
            <w:tcW w:w="3110" w:type="dxa"/>
            <w:vMerge/>
            <w:shd w:val="clear" w:color="auto" w:fill="auto"/>
            <w:vAlign w:val="center"/>
          </w:tcPr>
          <w:p w14:paraId="55D78663" w14:textId="77777777" w:rsidR="00A531DF" w:rsidRPr="00E7670A" w:rsidRDefault="00A531DF" w:rsidP="00ED4D65">
            <w:pPr>
              <w:pStyle w:val="afffffffff9"/>
              <w:rPr>
                <w:rFonts w:ascii="Times New Roman"/>
              </w:rPr>
            </w:pPr>
          </w:p>
        </w:tc>
        <w:tc>
          <w:tcPr>
            <w:tcW w:w="3112" w:type="dxa"/>
            <w:vAlign w:val="center"/>
          </w:tcPr>
          <w:p w14:paraId="484B7209" w14:textId="31641941" w:rsidR="00A531DF" w:rsidRPr="00E7670A" w:rsidRDefault="00A531DF" w:rsidP="00ED4D65">
            <w:pPr>
              <w:pStyle w:val="afffffffff9"/>
              <w:rPr>
                <w:rFonts w:ascii="Times New Roman"/>
              </w:rPr>
            </w:pPr>
            <w:r w:rsidRPr="00E7670A">
              <w:rPr>
                <w:rFonts w:ascii="Times New Roman"/>
              </w:rPr>
              <w:t>轮状病毒</w:t>
            </w:r>
          </w:p>
        </w:tc>
        <w:tc>
          <w:tcPr>
            <w:tcW w:w="3112" w:type="dxa"/>
            <w:vAlign w:val="center"/>
          </w:tcPr>
          <w:p w14:paraId="11629698" w14:textId="6829924D" w:rsidR="00A531DF" w:rsidRPr="00E7670A" w:rsidRDefault="00A531DF" w:rsidP="00ED4D65">
            <w:pPr>
              <w:pStyle w:val="afffffffff9"/>
              <w:rPr>
                <w:rFonts w:ascii="Times New Roman"/>
              </w:rPr>
            </w:pPr>
            <w:r w:rsidRPr="00E7670A">
              <w:rPr>
                <w:rFonts w:ascii="Times New Roman"/>
              </w:rPr>
              <w:t>SN/T 5196</w:t>
            </w:r>
          </w:p>
        </w:tc>
      </w:tr>
      <w:tr w:rsidR="00A531DF" w:rsidRPr="00E7670A" w14:paraId="2B4F3B11" w14:textId="77777777" w:rsidTr="00ED4D65">
        <w:trPr>
          <w:jc w:val="center"/>
        </w:trPr>
        <w:tc>
          <w:tcPr>
            <w:tcW w:w="3110" w:type="dxa"/>
            <w:vMerge/>
            <w:shd w:val="clear" w:color="auto" w:fill="auto"/>
            <w:vAlign w:val="center"/>
          </w:tcPr>
          <w:p w14:paraId="14359760" w14:textId="77777777" w:rsidR="00A531DF" w:rsidRPr="00E7670A" w:rsidRDefault="00A531DF" w:rsidP="00ED4D65">
            <w:pPr>
              <w:pStyle w:val="afffffffff9"/>
              <w:rPr>
                <w:rFonts w:ascii="Times New Roman"/>
              </w:rPr>
            </w:pPr>
          </w:p>
        </w:tc>
        <w:tc>
          <w:tcPr>
            <w:tcW w:w="3112" w:type="dxa"/>
            <w:vAlign w:val="center"/>
          </w:tcPr>
          <w:p w14:paraId="66FCEB81" w14:textId="1DDE7CF3" w:rsidR="00A531DF" w:rsidRPr="00E7670A" w:rsidRDefault="00A531DF" w:rsidP="00ED4D65">
            <w:pPr>
              <w:pStyle w:val="afffffffff9"/>
              <w:rPr>
                <w:rFonts w:ascii="Times New Roman"/>
              </w:rPr>
            </w:pPr>
            <w:r w:rsidRPr="00E7670A">
              <w:rPr>
                <w:rFonts w:ascii="Times New Roman"/>
              </w:rPr>
              <w:t>尼帕</w:t>
            </w:r>
          </w:p>
        </w:tc>
        <w:tc>
          <w:tcPr>
            <w:tcW w:w="3112" w:type="dxa"/>
            <w:vAlign w:val="center"/>
          </w:tcPr>
          <w:p w14:paraId="0FE3A575" w14:textId="7B6C3C1B" w:rsidR="00A531DF" w:rsidRPr="00E7670A" w:rsidRDefault="00A531DF" w:rsidP="00ED4D65">
            <w:pPr>
              <w:pStyle w:val="afffffffff9"/>
              <w:rPr>
                <w:rFonts w:ascii="Times New Roman"/>
              </w:rPr>
            </w:pPr>
            <w:r w:rsidRPr="00E7670A">
              <w:rPr>
                <w:rFonts w:ascii="Times New Roman"/>
              </w:rPr>
              <w:t>SN/T 3954</w:t>
            </w:r>
          </w:p>
        </w:tc>
      </w:tr>
      <w:tr w:rsidR="00A531DF" w:rsidRPr="00E7670A" w14:paraId="5A0F2DFC" w14:textId="77777777" w:rsidTr="00ED4D65">
        <w:trPr>
          <w:jc w:val="center"/>
        </w:trPr>
        <w:tc>
          <w:tcPr>
            <w:tcW w:w="3110" w:type="dxa"/>
            <w:vMerge/>
            <w:shd w:val="clear" w:color="auto" w:fill="auto"/>
            <w:vAlign w:val="center"/>
          </w:tcPr>
          <w:p w14:paraId="1999D28B" w14:textId="77777777" w:rsidR="00A531DF" w:rsidRPr="00E7670A" w:rsidRDefault="00A531DF" w:rsidP="00ED4D65">
            <w:pPr>
              <w:pStyle w:val="afffffffff9"/>
              <w:rPr>
                <w:rFonts w:ascii="Times New Roman"/>
              </w:rPr>
            </w:pPr>
          </w:p>
        </w:tc>
        <w:tc>
          <w:tcPr>
            <w:tcW w:w="3112" w:type="dxa"/>
            <w:vAlign w:val="center"/>
          </w:tcPr>
          <w:p w14:paraId="3D2EF065" w14:textId="024AE31B" w:rsidR="00A531DF" w:rsidRPr="00E7670A" w:rsidRDefault="00A531DF" w:rsidP="00ED4D65">
            <w:pPr>
              <w:pStyle w:val="afffffffff9"/>
              <w:rPr>
                <w:rFonts w:ascii="Times New Roman"/>
              </w:rPr>
            </w:pPr>
            <w:r w:rsidRPr="00E7670A">
              <w:rPr>
                <w:rFonts w:ascii="Times New Roman"/>
              </w:rPr>
              <w:t>人流感病毒</w:t>
            </w:r>
          </w:p>
        </w:tc>
        <w:tc>
          <w:tcPr>
            <w:tcW w:w="3112" w:type="dxa"/>
            <w:vAlign w:val="center"/>
          </w:tcPr>
          <w:p w14:paraId="4CC91A9F" w14:textId="0DF729B3" w:rsidR="00A531DF" w:rsidRPr="00E7670A" w:rsidRDefault="00A531DF" w:rsidP="00ED4D65">
            <w:pPr>
              <w:pStyle w:val="afffffffff9"/>
              <w:rPr>
                <w:rFonts w:ascii="Times New Roman"/>
              </w:rPr>
            </w:pPr>
            <w:r w:rsidRPr="00E7670A">
              <w:rPr>
                <w:rFonts w:ascii="Times New Roman"/>
              </w:rPr>
              <w:t>WS 284</w:t>
            </w:r>
          </w:p>
        </w:tc>
      </w:tr>
      <w:tr w:rsidR="00A531DF" w:rsidRPr="00E7670A" w14:paraId="65459845" w14:textId="77777777" w:rsidTr="00ED4D65">
        <w:trPr>
          <w:jc w:val="center"/>
        </w:trPr>
        <w:tc>
          <w:tcPr>
            <w:tcW w:w="3110" w:type="dxa"/>
            <w:vMerge/>
            <w:shd w:val="clear" w:color="auto" w:fill="auto"/>
            <w:vAlign w:val="center"/>
          </w:tcPr>
          <w:p w14:paraId="13640FCA" w14:textId="77777777" w:rsidR="00A531DF" w:rsidRPr="00E7670A" w:rsidRDefault="00A531DF" w:rsidP="00ED4D65">
            <w:pPr>
              <w:pStyle w:val="afffffffff9"/>
              <w:rPr>
                <w:rFonts w:ascii="Times New Roman"/>
              </w:rPr>
            </w:pPr>
          </w:p>
        </w:tc>
        <w:tc>
          <w:tcPr>
            <w:tcW w:w="3112" w:type="dxa"/>
            <w:vAlign w:val="center"/>
          </w:tcPr>
          <w:p w14:paraId="00BE79CD" w14:textId="5E0775EB" w:rsidR="00A531DF" w:rsidRPr="00E7670A" w:rsidRDefault="00A531DF" w:rsidP="00ED4D65">
            <w:pPr>
              <w:pStyle w:val="afffffffff9"/>
              <w:rPr>
                <w:rFonts w:ascii="Times New Roman"/>
              </w:rPr>
            </w:pPr>
            <w:r w:rsidRPr="00E7670A">
              <w:rPr>
                <w:rFonts w:ascii="Times New Roman"/>
              </w:rPr>
              <w:t>猪细小病毒</w:t>
            </w:r>
          </w:p>
        </w:tc>
        <w:tc>
          <w:tcPr>
            <w:tcW w:w="3112" w:type="dxa"/>
            <w:vAlign w:val="center"/>
          </w:tcPr>
          <w:p w14:paraId="2653508A" w14:textId="5F43AA8F" w:rsidR="00A531DF" w:rsidRPr="00E7670A" w:rsidRDefault="00A531DF" w:rsidP="00ED4D65">
            <w:pPr>
              <w:pStyle w:val="afffffffff9"/>
              <w:rPr>
                <w:rFonts w:ascii="Times New Roman"/>
              </w:rPr>
            </w:pPr>
            <w:r w:rsidRPr="00E7670A">
              <w:rPr>
                <w:rFonts w:ascii="Times New Roman"/>
              </w:rPr>
              <w:t>SN/T 1919</w:t>
            </w:r>
          </w:p>
        </w:tc>
      </w:tr>
      <w:tr w:rsidR="00A531DF" w:rsidRPr="00E7670A" w14:paraId="3F8CCFA3" w14:textId="77777777" w:rsidTr="00ED4D65">
        <w:trPr>
          <w:jc w:val="center"/>
        </w:trPr>
        <w:tc>
          <w:tcPr>
            <w:tcW w:w="3110" w:type="dxa"/>
            <w:vMerge/>
            <w:shd w:val="clear" w:color="auto" w:fill="auto"/>
            <w:vAlign w:val="center"/>
          </w:tcPr>
          <w:p w14:paraId="39EF881D" w14:textId="77777777" w:rsidR="00A531DF" w:rsidRPr="00E7670A" w:rsidRDefault="00A531DF" w:rsidP="00ED4D65">
            <w:pPr>
              <w:pStyle w:val="afffffffff9"/>
              <w:rPr>
                <w:rFonts w:ascii="Times New Roman"/>
              </w:rPr>
            </w:pPr>
          </w:p>
        </w:tc>
        <w:tc>
          <w:tcPr>
            <w:tcW w:w="3112" w:type="dxa"/>
            <w:vAlign w:val="center"/>
          </w:tcPr>
          <w:p w14:paraId="3545980D" w14:textId="41F32942" w:rsidR="00A531DF" w:rsidRPr="00E7670A" w:rsidRDefault="00A531DF" w:rsidP="00ED4D65">
            <w:pPr>
              <w:pStyle w:val="afffffffff9"/>
              <w:rPr>
                <w:rFonts w:ascii="Times New Roman"/>
              </w:rPr>
            </w:pPr>
            <w:r w:rsidRPr="00E7670A">
              <w:rPr>
                <w:rFonts w:ascii="Times New Roman"/>
              </w:rPr>
              <w:t>猪腺病毒</w:t>
            </w:r>
          </w:p>
        </w:tc>
        <w:tc>
          <w:tcPr>
            <w:tcW w:w="3112" w:type="dxa"/>
            <w:vAlign w:val="center"/>
          </w:tcPr>
          <w:p w14:paraId="49E70A8E" w14:textId="2882A5BD" w:rsidR="00A531DF" w:rsidRPr="00E7670A" w:rsidRDefault="00A531DF" w:rsidP="00ED4D65">
            <w:pPr>
              <w:pStyle w:val="afffffffff9"/>
              <w:rPr>
                <w:rFonts w:ascii="Times New Roman"/>
              </w:rPr>
            </w:pPr>
            <w:r w:rsidRPr="00E7670A">
              <w:rPr>
                <w:rFonts w:ascii="Times New Roman"/>
              </w:rPr>
              <w:t>SN/T 3307</w:t>
            </w:r>
          </w:p>
        </w:tc>
      </w:tr>
      <w:tr w:rsidR="00A531DF" w:rsidRPr="00E7670A" w14:paraId="3969D6D5" w14:textId="77777777" w:rsidTr="00ED4D65">
        <w:trPr>
          <w:jc w:val="center"/>
        </w:trPr>
        <w:tc>
          <w:tcPr>
            <w:tcW w:w="3110" w:type="dxa"/>
            <w:vMerge/>
            <w:shd w:val="clear" w:color="auto" w:fill="auto"/>
            <w:vAlign w:val="center"/>
          </w:tcPr>
          <w:p w14:paraId="18068931" w14:textId="77777777" w:rsidR="00A531DF" w:rsidRPr="00E7670A" w:rsidRDefault="00A531DF" w:rsidP="00ED4D65">
            <w:pPr>
              <w:pStyle w:val="afffffffff9"/>
              <w:rPr>
                <w:rFonts w:ascii="Times New Roman"/>
              </w:rPr>
            </w:pPr>
          </w:p>
        </w:tc>
        <w:tc>
          <w:tcPr>
            <w:tcW w:w="3112" w:type="dxa"/>
            <w:vAlign w:val="center"/>
          </w:tcPr>
          <w:p w14:paraId="4DC9E2A2" w14:textId="371D188E" w:rsidR="00A531DF" w:rsidRPr="00E7670A" w:rsidRDefault="00A531DF" w:rsidP="00ED4D65">
            <w:pPr>
              <w:pStyle w:val="afffffffff9"/>
              <w:rPr>
                <w:rFonts w:ascii="Times New Roman"/>
              </w:rPr>
            </w:pPr>
            <w:r w:rsidRPr="00E7670A">
              <w:rPr>
                <w:rFonts w:ascii="Times New Roman"/>
              </w:rPr>
              <w:t>猪血凝性脑脊髓炎病毒</w:t>
            </w:r>
          </w:p>
        </w:tc>
        <w:tc>
          <w:tcPr>
            <w:tcW w:w="3112" w:type="dxa"/>
            <w:vAlign w:val="center"/>
          </w:tcPr>
          <w:p w14:paraId="550845C7" w14:textId="7243D1B4" w:rsidR="00A531DF" w:rsidRPr="00E7670A" w:rsidRDefault="00A531DF" w:rsidP="00ED4D65">
            <w:pPr>
              <w:pStyle w:val="afffffffff9"/>
              <w:rPr>
                <w:rFonts w:ascii="Times New Roman"/>
              </w:rPr>
            </w:pPr>
            <w:r w:rsidRPr="00E7670A">
              <w:rPr>
                <w:rFonts w:ascii="Times New Roman"/>
              </w:rPr>
              <w:t>DB22/T 3283</w:t>
            </w:r>
          </w:p>
        </w:tc>
      </w:tr>
      <w:tr w:rsidR="00A531DF" w:rsidRPr="00E7670A" w14:paraId="5180F506" w14:textId="77777777" w:rsidTr="005E04B4">
        <w:trPr>
          <w:jc w:val="center"/>
        </w:trPr>
        <w:tc>
          <w:tcPr>
            <w:tcW w:w="3110" w:type="dxa"/>
            <w:vMerge w:val="restart"/>
            <w:shd w:val="clear" w:color="auto" w:fill="auto"/>
            <w:vAlign w:val="center"/>
          </w:tcPr>
          <w:p w14:paraId="2C6386AB" w14:textId="67C470E9" w:rsidR="00A531DF" w:rsidRPr="00E7670A" w:rsidRDefault="00A531DF" w:rsidP="00ED4D65">
            <w:pPr>
              <w:pStyle w:val="afffffffff9"/>
              <w:rPr>
                <w:rFonts w:ascii="Times New Roman"/>
              </w:rPr>
            </w:pPr>
            <w:r w:rsidRPr="00E7670A">
              <w:rPr>
                <w:rFonts w:ascii="Times New Roman"/>
              </w:rPr>
              <w:t>细菌</w:t>
            </w:r>
          </w:p>
        </w:tc>
        <w:tc>
          <w:tcPr>
            <w:tcW w:w="3112" w:type="dxa"/>
            <w:vAlign w:val="center"/>
          </w:tcPr>
          <w:p w14:paraId="01320712" w14:textId="0C8EE7CC" w:rsidR="00A531DF" w:rsidRPr="00E7670A" w:rsidRDefault="00A531DF" w:rsidP="00ED4D65">
            <w:pPr>
              <w:pStyle w:val="afffffffff9"/>
              <w:rPr>
                <w:rFonts w:ascii="Times New Roman"/>
              </w:rPr>
            </w:pPr>
            <w:r w:rsidRPr="00E7670A">
              <w:rPr>
                <w:rFonts w:ascii="Times New Roman"/>
              </w:rPr>
              <w:t>布鲁氏菌</w:t>
            </w:r>
          </w:p>
        </w:tc>
        <w:tc>
          <w:tcPr>
            <w:tcW w:w="3112" w:type="dxa"/>
            <w:vAlign w:val="center"/>
          </w:tcPr>
          <w:p w14:paraId="7745F2CF" w14:textId="615F33BB" w:rsidR="00A531DF" w:rsidRPr="00E7670A" w:rsidRDefault="00A531DF" w:rsidP="00ED4D65">
            <w:pPr>
              <w:pStyle w:val="afffffffff9"/>
              <w:rPr>
                <w:rFonts w:ascii="Times New Roman"/>
              </w:rPr>
            </w:pPr>
            <w:r w:rsidRPr="00E7670A">
              <w:rPr>
                <w:rFonts w:ascii="Times New Roman"/>
              </w:rPr>
              <w:t>WS/T 269</w:t>
            </w:r>
          </w:p>
        </w:tc>
      </w:tr>
      <w:tr w:rsidR="00A531DF" w:rsidRPr="00E7670A" w14:paraId="40518AC3" w14:textId="77777777" w:rsidTr="005E04B4">
        <w:trPr>
          <w:jc w:val="center"/>
        </w:trPr>
        <w:tc>
          <w:tcPr>
            <w:tcW w:w="3110" w:type="dxa"/>
            <w:vMerge/>
            <w:shd w:val="clear" w:color="auto" w:fill="auto"/>
            <w:vAlign w:val="center"/>
          </w:tcPr>
          <w:p w14:paraId="5B44B5EE" w14:textId="77777777" w:rsidR="00A531DF" w:rsidRPr="00E7670A" w:rsidRDefault="00A531DF" w:rsidP="00ED4D65">
            <w:pPr>
              <w:pStyle w:val="afffffffff9"/>
              <w:rPr>
                <w:rFonts w:ascii="Times New Roman"/>
              </w:rPr>
            </w:pPr>
          </w:p>
        </w:tc>
        <w:tc>
          <w:tcPr>
            <w:tcW w:w="3112" w:type="dxa"/>
            <w:vAlign w:val="center"/>
          </w:tcPr>
          <w:p w14:paraId="760441A0" w14:textId="1C5076BC" w:rsidR="00A531DF" w:rsidRPr="00E7670A" w:rsidRDefault="00A531DF" w:rsidP="00ED4D65">
            <w:pPr>
              <w:pStyle w:val="afffffffff9"/>
              <w:rPr>
                <w:rFonts w:ascii="Times New Roman"/>
              </w:rPr>
            </w:pPr>
            <w:r w:rsidRPr="00E7670A">
              <w:rPr>
                <w:rFonts w:ascii="Times New Roman"/>
              </w:rPr>
              <w:t>多杀巴氏杆菌</w:t>
            </w:r>
          </w:p>
        </w:tc>
        <w:tc>
          <w:tcPr>
            <w:tcW w:w="3112" w:type="dxa"/>
            <w:vAlign w:val="center"/>
          </w:tcPr>
          <w:p w14:paraId="1C5692FC" w14:textId="55E7D00E" w:rsidR="00A531DF" w:rsidRPr="00E7670A" w:rsidRDefault="00A531DF" w:rsidP="00ED4D65">
            <w:pPr>
              <w:pStyle w:val="afffffffff9"/>
              <w:rPr>
                <w:rFonts w:ascii="Times New Roman"/>
              </w:rPr>
            </w:pPr>
            <w:r w:rsidRPr="00E7670A">
              <w:rPr>
                <w:rFonts w:ascii="Times New Roman"/>
              </w:rPr>
              <w:t>NY/T 564</w:t>
            </w:r>
          </w:p>
        </w:tc>
      </w:tr>
      <w:tr w:rsidR="00A531DF" w:rsidRPr="00E7670A" w14:paraId="7F356C90" w14:textId="77777777" w:rsidTr="0029180D">
        <w:trPr>
          <w:jc w:val="center"/>
        </w:trPr>
        <w:tc>
          <w:tcPr>
            <w:tcW w:w="3110" w:type="dxa"/>
            <w:vMerge/>
            <w:shd w:val="clear" w:color="auto" w:fill="auto"/>
            <w:vAlign w:val="center"/>
          </w:tcPr>
          <w:p w14:paraId="1345440B" w14:textId="77777777" w:rsidR="00A531DF" w:rsidRPr="00E7670A" w:rsidRDefault="00A531DF" w:rsidP="00ED4D65">
            <w:pPr>
              <w:pStyle w:val="afffffffff9"/>
              <w:rPr>
                <w:rFonts w:ascii="Times New Roman"/>
              </w:rPr>
            </w:pPr>
          </w:p>
        </w:tc>
        <w:tc>
          <w:tcPr>
            <w:tcW w:w="3112" w:type="dxa"/>
            <w:shd w:val="clear" w:color="auto" w:fill="auto"/>
          </w:tcPr>
          <w:p w14:paraId="63500E5F" w14:textId="58280684" w:rsidR="00A531DF" w:rsidRPr="00E7670A" w:rsidRDefault="00A531DF" w:rsidP="00ED4D65">
            <w:pPr>
              <w:pStyle w:val="afffffffff9"/>
              <w:rPr>
                <w:rFonts w:ascii="Times New Roman"/>
              </w:rPr>
            </w:pPr>
            <w:r w:rsidRPr="00E7670A">
              <w:rPr>
                <w:rFonts w:ascii="Times New Roman"/>
              </w:rPr>
              <w:t>副猪嗜血杆菌</w:t>
            </w:r>
          </w:p>
        </w:tc>
        <w:tc>
          <w:tcPr>
            <w:tcW w:w="3112" w:type="dxa"/>
            <w:shd w:val="clear" w:color="auto" w:fill="auto"/>
          </w:tcPr>
          <w:p w14:paraId="11442B15" w14:textId="128ED8F9" w:rsidR="00A531DF" w:rsidRPr="00E7670A" w:rsidRDefault="00A531DF" w:rsidP="00ED4D65">
            <w:pPr>
              <w:pStyle w:val="afffffffff9"/>
              <w:rPr>
                <w:rFonts w:ascii="Times New Roman"/>
              </w:rPr>
            </w:pPr>
            <w:r w:rsidRPr="00E7670A">
              <w:rPr>
                <w:rFonts w:ascii="Times New Roman"/>
              </w:rPr>
              <w:t>GB/T 34750</w:t>
            </w:r>
          </w:p>
        </w:tc>
      </w:tr>
      <w:tr w:rsidR="00A531DF" w:rsidRPr="00E7670A" w14:paraId="1A6CAB11" w14:textId="77777777" w:rsidTr="0029180D">
        <w:trPr>
          <w:jc w:val="center"/>
        </w:trPr>
        <w:tc>
          <w:tcPr>
            <w:tcW w:w="3110" w:type="dxa"/>
            <w:vMerge/>
            <w:shd w:val="clear" w:color="auto" w:fill="auto"/>
            <w:vAlign w:val="center"/>
          </w:tcPr>
          <w:p w14:paraId="3F92C966" w14:textId="77777777" w:rsidR="00A531DF" w:rsidRPr="00E7670A" w:rsidRDefault="00A531DF" w:rsidP="00ED4D65">
            <w:pPr>
              <w:pStyle w:val="afffffffff9"/>
              <w:rPr>
                <w:rFonts w:ascii="Times New Roman"/>
              </w:rPr>
            </w:pPr>
          </w:p>
        </w:tc>
        <w:tc>
          <w:tcPr>
            <w:tcW w:w="3112" w:type="dxa"/>
            <w:shd w:val="clear" w:color="auto" w:fill="auto"/>
          </w:tcPr>
          <w:p w14:paraId="7D4515E8" w14:textId="0D26908B" w:rsidR="00A531DF" w:rsidRPr="00E7670A" w:rsidRDefault="00A531DF" w:rsidP="00ED4D65">
            <w:pPr>
              <w:pStyle w:val="afffffffff9"/>
              <w:rPr>
                <w:rFonts w:ascii="Times New Roman"/>
              </w:rPr>
            </w:pPr>
            <w:r w:rsidRPr="00E7670A">
              <w:rPr>
                <w:rFonts w:ascii="Times New Roman"/>
              </w:rPr>
              <w:t>钩端螺旋体</w:t>
            </w:r>
          </w:p>
        </w:tc>
        <w:tc>
          <w:tcPr>
            <w:tcW w:w="3112" w:type="dxa"/>
            <w:shd w:val="clear" w:color="auto" w:fill="auto"/>
          </w:tcPr>
          <w:p w14:paraId="5E666CE6" w14:textId="1B83CDEF" w:rsidR="00A531DF" w:rsidRPr="00E7670A" w:rsidRDefault="00A531DF" w:rsidP="00ED4D65">
            <w:pPr>
              <w:pStyle w:val="afffffffff9"/>
              <w:rPr>
                <w:rFonts w:ascii="Times New Roman"/>
              </w:rPr>
            </w:pPr>
            <w:r w:rsidRPr="00E7670A">
              <w:rPr>
                <w:rFonts w:ascii="Times New Roman"/>
              </w:rPr>
              <w:t>SN/T 3741.1</w:t>
            </w:r>
          </w:p>
        </w:tc>
      </w:tr>
    </w:tbl>
    <w:p w14:paraId="428407E2" w14:textId="77777777" w:rsidR="00A531DF" w:rsidRPr="00A531DF" w:rsidRDefault="00A531DF" w:rsidP="00A531DF">
      <w:pPr>
        <w:pStyle w:val="affffb"/>
        <w:spacing w:beforeLines="50" w:before="156" w:afterLines="50" w:after="156"/>
        <w:ind w:firstLineChars="0" w:firstLine="0"/>
        <w:jc w:val="center"/>
        <w:rPr>
          <w:rFonts w:ascii="黑体" w:eastAsia="黑体" w:hAnsi="黑体"/>
        </w:rPr>
      </w:pPr>
      <w:r w:rsidRPr="00A531DF">
        <w:rPr>
          <w:rFonts w:ascii="黑体" w:eastAsia="黑体" w:hAnsi="黑体" w:hint="eastAsia"/>
        </w:rPr>
        <w:lastRenderedPageBreak/>
        <w:t>表1  病原微生物检测目录</w:t>
      </w:r>
      <w:r w:rsidRPr="00A531DF">
        <w:rPr>
          <w:rFonts w:hAnsi="宋体" w:hint="eastAsia"/>
        </w:rPr>
        <w:t>（续）</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110"/>
        <w:gridCol w:w="3112"/>
        <w:gridCol w:w="3112"/>
      </w:tblGrid>
      <w:tr w:rsidR="00A531DF" w:rsidRPr="00E7670A" w14:paraId="641CD83F" w14:textId="77777777" w:rsidTr="008A439B">
        <w:trPr>
          <w:tblHeader/>
          <w:jc w:val="center"/>
        </w:trPr>
        <w:tc>
          <w:tcPr>
            <w:tcW w:w="6222" w:type="dxa"/>
            <w:gridSpan w:val="2"/>
            <w:tcBorders>
              <w:top w:val="single" w:sz="8" w:space="0" w:color="auto"/>
              <w:bottom w:val="single" w:sz="8" w:space="0" w:color="auto"/>
            </w:tcBorders>
            <w:shd w:val="clear" w:color="auto" w:fill="auto"/>
            <w:vAlign w:val="center"/>
          </w:tcPr>
          <w:p w14:paraId="5E2F3B4C" w14:textId="77777777" w:rsidR="00A531DF" w:rsidRPr="00E7670A" w:rsidRDefault="00A531DF" w:rsidP="008A439B">
            <w:pPr>
              <w:pStyle w:val="afffffffff9"/>
              <w:rPr>
                <w:rFonts w:ascii="Times New Roman"/>
              </w:rPr>
            </w:pPr>
            <w:r w:rsidRPr="00E7670A">
              <w:rPr>
                <w:rFonts w:ascii="Times New Roman"/>
              </w:rPr>
              <w:t>检测项目</w:t>
            </w:r>
          </w:p>
        </w:tc>
        <w:tc>
          <w:tcPr>
            <w:tcW w:w="3112" w:type="dxa"/>
            <w:tcBorders>
              <w:top w:val="single" w:sz="8" w:space="0" w:color="auto"/>
              <w:bottom w:val="single" w:sz="8" w:space="0" w:color="auto"/>
            </w:tcBorders>
            <w:shd w:val="clear" w:color="auto" w:fill="auto"/>
            <w:vAlign w:val="center"/>
          </w:tcPr>
          <w:p w14:paraId="5502B66A" w14:textId="77777777" w:rsidR="00A531DF" w:rsidRPr="00E7670A" w:rsidRDefault="00A531DF" w:rsidP="008A439B">
            <w:pPr>
              <w:pStyle w:val="afffffffff9"/>
              <w:rPr>
                <w:rFonts w:ascii="Times New Roman"/>
              </w:rPr>
            </w:pPr>
            <w:r w:rsidRPr="00E7670A">
              <w:rPr>
                <w:rFonts w:ascii="Times New Roman"/>
              </w:rPr>
              <w:t>检测方法</w:t>
            </w:r>
          </w:p>
        </w:tc>
      </w:tr>
      <w:tr w:rsidR="00A531DF" w:rsidRPr="00E7670A" w14:paraId="6B46CB3B" w14:textId="77777777" w:rsidTr="008A439B">
        <w:trPr>
          <w:jc w:val="center"/>
        </w:trPr>
        <w:tc>
          <w:tcPr>
            <w:tcW w:w="3110" w:type="dxa"/>
            <w:vMerge w:val="restart"/>
            <w:shd w:val="clear" w:color="auto" w:fill="auto"/>
            <w:vAlign w:val="center"/>
          </w:tcPr>
          <w:p w14:paraId="391D2128" w14:textId="5A8AB746" w:rsidR="00A531DF" w:rsidRPr="00E7670A" w:rsidRDefault="00A531DF" w:rsidP="008A439B">
            <w:pPr>
              <w:pStyle w:val="afffffffff9"/>
              <w:rPr>
                <w:rFonts w:ascii="Times New Roman"/>
              </w:rPr>
            </w:pPr>
            <w:r>
              <w:rPr>
                <w:rFonts w:ascii="Times New Roman" w:hint="eastAsia"/>
              </w:rPr>
              <w:t>细菌</w:t>
            </w:r>
          </w:p>
        </w:tc>
        <w:tc>
          <w:tcPr>
            <w:tcW w:w="3112" w:type="dxa"/>
            <w:shd w:val="clear" w:color="auto" w:fill="auto"/>
          </w:tcPr>
          <w:p w14:paraId="2D8DD9A5" w14:textId="77777777" w:rsidR="00A531DF" w:rsidRPr="00E7670A" w:rsidRDefault="00A531DF" w:rsidP="008A439B">
            <w:pPr>
              <w:pStyle w:val="afffffffff9"/>
              <w:rPr>
                <w:rFonts w:ascii="Times New Roman"/>
              </w:rPr>
            </w:pPr>
            <w:r w:rsidRPr="00E7670A">
              <w:rPr>
                <w:rFonts w:ascii="Times New Roman"/>
              </w:rPr>
              <w:t>沙门氏菌</w:t>
            </w:r>
          </w:p>
        </w:tc>
        <w:tc>
          <w:tcPr>
            <w:tcW w:w="3112" w:type="dxa"/>
            <w:shd w:val="clear" w:color="auto" w:fill="auto"/>
          </w:tcPr>
          <w:p w14:paraId="35E347D0" w14:textId="77777777" w:rsidR="00A531DF" w:rsidRPr="00E7670A" w:rsidRDefault="00A531DF" w:rsidP="008A439B">
            <w:pPr>
              <w:pStyle w:val="afffffffff9"/>
              <w:rPr>
                <w:rFonts w:ascii="Times New Roman"/>
              </w:rPr>
            </w:pPr>
            <w:r w:rsidRPr="00E7670A">
              <w:rPr>
                <w:rFonts w:ascii="Times New Roman"/>
              </w:rPr>
              <w:t>GB/T 14926.1</w:t>
            </w:r>
          </w:p>
        </w:tc>
      </w:tr>
      <w:tr w:rsidR="00A531DF" w:rsidRPr="00E7670A" w14:paraId="404A4138" w14:textId="77777777" w:rsidTr="008A439B">
        <w:trPr>
          <w:jc w:val="center"/>
        </w:trPr>
        <w:tc>
          <w:tcPr>
            <w:tcW w:w="3110" w:type="dxa"/>
            <w:vMerge/>
            <w:shd w:val="clear" w:color="auto" w:fill="auto"/>
            <w:vAlign w:val="center"/>
          </w:tcPr>
          <w:p w14:paraId="15EF7A04" w14:textId="77777777" w:rsidR="00A531DF" w:rsidRPr="00E7670A" w:rsidRDefault="00A531DF" w:rsidP="008A439B">
            <w:pPr>
              <w:pStyle w:val="afffffffff9"/>
              <w:rPr>
                <w:rFonts w:ascii="Times New Roman"/>
              </w:rPr>
            </w:pPr>
          </w:p>
        </w:tc>
        <w:tc>
          <w:tcPr>
            <w:tcW w:w="3112" w:type="dxa"/>
            <w:shd w:val="clear" w:color="auto" w:fill="auto"/>
          </w:tcPr>
          <w:p w14:paraId="1F28AE5E" w14:textId="77777777" w:rsidR="00A531DF" w:rsidRPr="00E7670A" w:rsidRDefault="00A531DF" w:rsidP="008A439B">
            <w:pPr>
              <w:pStyle w:val="afffffffff9"/>
              <w:rPr>
                <w:rFonts w:ascii="Times New Roman"/>
              </w:rPr>
            </w:pPr>
            <w:r w:rsidRPr="00E7670A">
              <w:rPr>
                <w:rFonts w:ascii="Times New Roman"/>
              </w:rPr>
              <w:t>猪肺炎支原体</w:t>
            </w:r>
          </w:p>
        </w:tc>
        <w:tc>
          <w:tcPr>
            <w:tcW w:w="3112" w:type="dxa"/>
            <w:shd w:val="clear" w:color="auto" w:fill="auto"/>
          </w:tcPr>
          <w:p w14:paraId="76B6077D" w14:textId="77777777" w:rsidR="00A531DF" w:rsidRPr="00E7670A" w:rsidRDefault="00A531DF" w:rsidP="008A439B">
            <w:pPr>
              <w:pStyle w:val="afffffffff9"/>
              <w:rPr>
                <w:rFonts w:ascii="Times New Roman"/>
              </w:rPr>
            </w:pPr>
            <w:r w:rsidRPr="00E7670A">
              <w:rPr>
                <w:rFonts w:ascii="Times New Roman"/>
              </w:rPr>
              <w:t>NY/T 1186</w:t>
            </w:r>
          </w:p>
        </w:tc>
      </w:tr>
      <w:tr w:rsidR="00A531DF" w:rsidRPr="00E7670A" w14:paraId="7F969D3F" w14:textId="77777777" w:rsidTr="008A439B">
        <w:trPr>
          <w:jc w:val="center"/>
        </w:trPr>
        <w:tc>
          <w:tcPr>
            <w:tcW w:w="3110" w:type="dxa"/>
            <w:vMerge/>
            <w:shd w:val="clear" w:color="auto" w:fill="auto"/>
            <w:vAlign w:val="center"/>
          </w:tcPr>
          <w:p w14:paraId="7BB4D017" w14:textId="77777777" w:rsidR="00A531DF" w:rsidRPr="00E7670A" w:rsidRDefault="00A531DF" w:rsidP="008A439B">
            <w:pPr>
              <w:pStyle w:val="afffffffff9"/>
              <w:rPr>
                <w:rFonts w:ascii="Times New Roman"/>
              </w:rPr>
            </w:pPr>
          </w:p>
        </w:tc>
        <w:tc>
          <w:tcPr>
            <w:tcW w:w="3112" w:type="dxa"/>
            <w:shd w:val="clear" w:color="auto" w:fill="auto"/>
          </w:tcPr>
          <w:p w14:paraId="629FFEE2" w14:textId="77777777" w:rsidR="00A531DF" w:rsidRPr="00E7670A" w:rsidRDefault="00A531DF" w:rsidP="008A439B">
            <w:pPr>
              <w:pStyle w:val="afffffffff9"/>
              <w:rPr>
                <w:rFonts w:ascii="Times New Roman"/>
              </w:rPr>
            </w:pPr>
            <w:r w:rsidRPr="00E7670A">
              <w:rPr>
                <w:rFonts w:ascii="Times New Roman"/>
              </w:rPr>
              <w:t>猪链球菌</w:t>
            </w:r>
          </w:p>
        </w:tc>
        <w:tc>
          <w:tcPr>
            <w:tcW w:w="3112" w:type="dxa"/>
            <w:shd w:val="clear" w:color="auto" w:fill="auto"/>
          </w:tcPr>
          <w:p w14:paraId="2F02201C" w14:textId="77777777" w:rsidR="00A531DF" w:rsidRPr="00E7670A" w:rsidRDefault="00A531DF" w:rsidP="008A439B">
            <w:pPr>
              <w:pStyle w:val="afffffffff9"/>
              <w:rPr>
                <w:rFonts w:ascii="Times New Roman"/>
              </w:rPr>
            </w:pPr>
            <w:r w:rsidRPr="00E7670A">
              <w:rPr>
                <w:rFonts w:ascii="Times New Roman"/>
              </w:rPr>
              <w:t>GB/T 19915.7</w:t>
            </w:r>
          </w:p>
        </w:tc>
      </w:tr>
      <w:tr w:rsidR="00A531DF" w:rsidRPr="00E7670A" w14:paraId="07ECA059" w14:textId="77777777" w:rsidTr="008A439B">
        <w:trPr>
          <w:jc w:val="center"/>
        </w:trPr>
        <w:tc>
          <w:tcPr>
            <w:tcW w:w="3110" w:type="dxa"/>
            <w:vMerge/>
            <w:shd w:val="clear" w:color="auto" w:fill="auto"/>
            <w:vAlign w:val="center"/>
          </w:tcPr>
          <w:p w14:paraId="501B7A3D" w14:textId="77777777" w:rsidR="00A531DF" w:rsidRPr="00E7670A" w:rsidRDefault="00A531DF" w:rsidP="008A439B">
            <w:pPr>
              <w:pStyle w:val="afffffffff9"/>
              <w:rPr>
                <w:rFonts w:ascii="Times New Roman"/>
              </w:rPr>
            </w:pPr>
          </w:p>
        </w:tc>
        <w:tc>
          <w:tcPr>
            <w:tcW w:w="3112" w:type="dxa"/>
            <w:shd w:val="clear" w:color="auto" w:fill="auto"/>
          </w:tcPr>
          <w:p w14:paraId="492D55D8" w14:textId="77777777" w:rsidR="00A531DF" w:rsidRPr="00E7670A" w:rsidRDefault="00A531DF" w:rsidP="008A439B">
            <w:pPr>
              <w:pStyle w:val="afffffffff9"/>
              <w:rPr>
                <w:rFonts w:ascii="Times New Roman"/>
              </w:rPr>
            </w:pPr>
            <w:r w:rsidRPr="00E7670A">
              <w:rPr>
                <w:rFonts w:ascii="Times New Roman"/>
              </w:rPr>
              <w:t>猪胸膜肺炎放线杆菌</w:t>
            </w:r>
          </w:p>
        </w:tc>
        <w:tc>
          <w:tcPr>
            <w:tcW w:w="3112" w:type="dxa"/>
            <w:shd w:val="clear" w:color="auto" w:fill="auto"/>
          </w:tcPr>
          <w:p w14:paraId="6B431795" w14:textId="77777777" w:rsidR="00A531DF" w:rsidRPr="00E7670A" w:rsidRDefault="00A531DF" w:rsidP="008A439B">
            <w:pPr>
              <w:pStyle w:val="afffffffff9"/>
              <w:rPr>
                <w:rFonts w:ascii="Times New Roman"/>
              </w:rPr>
            </w:pPr>
            <w:r w:rsidRPr="00E7670A">
              <w:rPr>
                <w:rFonts w:ascii="Times New Roman"/>
              </w:rPr>
              <w:t>SN/T 1447</w:t>
            </w:r>
          </w:p>
        </w:tc>
      </w:tr>
      <w:tr w:rsidR="00A531DF" w:rsidRPr="00E7670A" w14:paraId="35DEB47F" w14:textId="77777777" w:rsidTr="008A439B">
        <w:trPr>
          <w:jc w:val="center"/>
        </w:trPr>
        <w:tc>
          <w:tcPr>
            <w:tcW w:w="3110" w:type="dxa"/>
            <w:vMerge w:val="restart"/>
            <w:shd w:val="clear" w:color="auto" w:fill="auto"/>
            <w:vAlign w:val="center"/>
          </w:tcPr>
          <w:p w14:paraId="1BD03B7E" w14:textId="77777777" w:rsidR="00A531DF" w:rsidRPr="00E7670A" w:rsidRDefault="00A531DF" w:rsidP="008A439B">
            <w:pPr>
              <w:pStyle w:val="afffffffff9"/>
              <w:rPr>
                <w:rFonts w:ascii="Times New Roman"/>
              </w:rPr>
            </w:pPr>
            <w:r w:rsidRPr="00E7670A">
              <w:rPr>
                <w:rFonts w:ascii="Times New Roman"/>
              </w:rPr>
              <w:t>寄生虫</w:t>
            </w:r>
          </w:p>
        </w:tc>
        <w:tc>
          <w:tcPr>
            <w:tcW w:w="3112" w:type="dxa"/>
            <w:shd w:val="clear" w:color="auto" w:fill="auto"/>
          </w:tcPr>
          <w:p w14:paraId="1E871D5A" w14:textId="77777777" w:rsidR="00A531DF" w:rsidRPr="00E7670A" w:rsidRDefault="00A531DF" w:rsidP="008A439B">
            <w:pPr>
              <w:pStyle w:val="afffffffff9"/>
              <w:rPr>
                <w:rFonts w:ascii="Times New Roman"/>
              </w:rPr>
            </w:pPr>
            <w:r w:rsidRPr="00E7670A">
              <w:rPr>
                <w:rFonts w:ascii="Times New Roman"/>
              </w:rPr>
              <w:t>弓形虫病</w:t>
            </w:r>
          </w:p>
        </w:tc>
        <w:tc>
          <w:tcPr>
            <w:tcW w:w="3112" w:type="dxa"/>
            <w:shd w:val="clear" w:color="auto" w:fill="auto"/>
          </w:tcPr>
          <w:p w14:paraId="407DD199" w14:textId="77777777" w:rsidR="00A531DF" w:rsidRPr="00E7670A" w:rsidRDefault="00A531DF" w:rsidP="008A439B">
            <w:pPr>
              <w:pStyle w:val="afffffffff9"/>
              <w:rPr>
                <w:rFonts w:ascii="Times New Roman"/>
              </w:rPr>
            </w:pPr>
            <w:r w:rsidRPr="00E7670A">
              <w:rPr>
                <w:rFonts w:ascii="Times New Roman"/>
              </w:rPr>
              <w:t>WS/T 486</w:t>
            </w:r>
          </w:p>
        </w:tc>
      </w:tr>
      <w:tr w:rsidR="00A531DF" w:rsidRPr="00E7670A" w14:paraId="1FDDE63E" w14:textId="77777777" w:rsidTr="008A439B">
        <w:trPr>
          <w:jc w:val="center"/>
        </w:trPr>
        <w:tc>
          <w:tcPr>
            <w:tcW w:w="3110" w:type="dxa"/>
            <w:vMerge/>
            <w:shd w:val="clear" w:color="auto" w:fill="auto"/>
            <w:vAlign w:val="center"/>
          </w:tcPr>
          <w:p w14:paraId="3BBF44C7" w14:textId="77777777" w:rsidR="00A531DF" w:rsidRPr="00E7670A" w:rsidRDefault="00A531DF" w:rsidP="008A439B">
            <w:pPr>
              <w:pStyle w:val="afffffffff9"/>
              <w:rPr>
                <w:rFonts w:ascii="Times New Roman"/>
              </w:rPr>
            </w:pPr>
          </w:p>
        </w:tc>
        <w:tc>
          <w:tcPr>
            <w:tcW w:w="3112" w:type="dxa"/>
            <w:shd w:val="clear" w:color="auto" w:fill="auto"/>
          </w:tcPr>
          <w:p w14:paraId="33BE5B90" w14:textId="77777777" w:rsidR="00A531DF" w:rsidRPr="00E7670A" w:rsidRDefault="00A531DF" w:rsidP="008A439B">
            <w:pPr>
              <w:pStyle w:val="afffffffff9"/>
              <w:rPr>
                <w:rFonts w:ascii="Times New Roman"/>
              </w:rPr>
            </w:pPr>
            <w:r w:rsidRPr="00E7670A">
              <w:rPr>
                <w:rFonts w:ascii="Times New Roman"/>
              </w:rPr>
              <w:t>其他蠕虫</w:t>
            </w:r>
          </w:p>
        </w:tc>
        <w:tc>
          <w:tcPr>
            <w:tcW w:w="3112" w:type="dxa"/>
            <w:shd w:val="clear" w:color="auto" w:fill="auto"/>
          </w:tcPr>
          <w:p w14:paraId="28CB71EA" w14:textId="77777777" w:rsidR="00A531DF" w:rsidRPr="00E7670A" w:rsidRDefault="00A531DF" w:rsidP="008A439B">
            <w:pPr>
              <w:pStyle w:val="afffffffff9"/>
              <w:rPr>
                <w:rFonts w:ascii="Times New Roman"/>
              </w:rPr>
            </w:pPr>
            <w:r w:rsidRPr="00E7670A">
              <w:rPr>
                <w:rFonts w:ascii="Times New Roman"/>
              </w:rPr>
              <w:t>GB/T 18448.6</w:t>
            </w:r>
          </w:p>
        </w:tc>
      </w:tr>
      <w:tr w:rsidR="00A531DF" w:rsidRPr="00E7670A" w14:paraId="1D3E4225" w14:textId="77777777" w:rsidTr="008A439B">
        <w:trPr>
          <w:jc w:val="center"/>
        </w:trPr>
        <w:tc>
          <w:tcPr>
            <w:tcW w:w="3110" w:type="dxa"/>
            <w:vMerge/>
            <w:shd w:val="clear" w:color="auto" w:fill="auto"/>
            <w:vAlign w:val="center"/>
          </w:tcPr>
          <w:p w14:paraId="1ED68FE6" w14:textId="77777777" w:rsidR="00A531DF" w:rsidRPr="00E7670A" w:rsidRDefault="00A531DF" w:rsidP="008A439B">
            <w:pPr>
              <w:pStyle w:val="afffffffff9"/>
              <w:rPr>
                <w:rFonts w:ascii="Times New Roman"/>
              </w:rPr>
            </w:pPr>
          </w:p>
        </w:tc>
        <w:tc>
          <w:tcPr>
            <w:tcW w:w="3112" w:type="dxa"/>
            <w:shd w:val="clear" w:color="auto" w:fill="auto"/>
          </w:tcPr>
          <w:p w14:paraId="285B26F3" w14:textId="77777777" w:rsidR="00A531DF" w:rsidRPr="00E7670A" w:rsidRDefault="00A531DF" w:rsidP="008A439B">
            <w:pPr>
              <w:pStyle w:val="afffffffff9"/>
              <w:rPr>
                <w:rFonts w:ascii="Times New Roman"/>
              </w:rPr>
            </w:pPr>
            <w:r w:rsidRPr="00E7670A">
              <w:rPr>
                <w:rFonts w:ascii="Times New Roman"/>
              </w:rPr>
              <w:t>鼠贾第鞭毛虫</w:t>
            </w:r>
          </w:p>
        </w:tc>
        <w:tc>
          <w:tcPr>
            <w:tcW w:w="3112" w:type="dxa"/>
            <w:shd w:val="clear" w:color="auto" w:fill="auto"/>
          </w:tcPr>
          <w:p w14:paraId="4BF1FB30" w14:textId="77777777" w:rsidR="00A531DF" w:rsidRPr="00E7670A" w:rsidRDefault="00A531DF" w:rsidP="008A439B">
            <w:pPr>
              <w:pStyle w:val="afffffffff9"/>
              <w:rPr>
                <w:rFonts w:ascii="Times New Roman"/>
              </w:rPr>
            </w:pPr>
            <w:r w:rsidRPr="00E7670A">
              <w:rPr>
                <w:rFonts w:ascii="Times New Roman"/>
              </w:rPr>
              <w:t>GB/T 18448.10</w:t>
            </w:r>
          </w:p>
        </w:tc>
      </w:tr>
      <w:tr w:rsidR="00A531DF" w:rsidRPr="00E7670A" w14:paraId="55F28926" w14:textId="77777777" w:rsidTr="008A439B">
        <w:trPr>
          <w:jc w:val="center"/>
        </w:trPr>
        <w:tc>
          <w:tcPr>
            <w:tcW w:w="3110" w:type="dxa"/>
            <w:vMerge/>
            <w:shd w:val="clear" w:color="auto" w:fill="auto"/>
            <w:vAlign w:val="center"/>
          </w:tcPr>
          <w:p w14:paraId="787C59E2" w14:textId="77777777" w:rsidR="00A531DF" w:rsidRPr="00E7670A" w:rsidRDefault="00A531DF" w:rsidP="008A439B">
            <w:pPr>
              <w:pStyle w:val="afffffffff9"/>
              <w:rPr>
                <w:rFonts w:ascii="Times New Roman"/>
              </w:rPr>
            </w:pPr>
          </w:p>
        </w:tc>
        <w:tc>
          <w:tcPr>
            <w:tcW w:w="3112" w:type="dxa"/>
            <w:shd w:val="clear" w:color="auto" w:fill="auto"/>
          </w:tcPr>
          <w:p w14:paraId="55912823" w14:textId="77777777" w:rsidR="00A531DF" w:rsidRPr="00E7670A" w:rsidRDefault="00A531DF" w:rsidP="008A439B">
            <w:pPr>
              <w:pStyle w:val="afffffffff9"/>
              <w:rPr>
                <w:rFonts w:ascii="Times New Roman"/>
              </w:rPr>
            </w:pPr>
            <w:r w:rsidRPr="00E7670A">
              <w:rPr>
                <w:rFonts w:ascii="Times New Roman"/>
              </w:rPr>
              <w:t>体外寄生虫</w:t>
            </w:r>
          </w:p>
        </w:tc>
        <w:tc>
          <w:tcPr>
            <w:tcW w:w="3112" w:type="dxa"/>
            <w:shd w:val="clear" w:color="auto" w:fill="auto"/>
          </w:tcPr>
          <w:p w14:paraId="3CBDBC6D" w14:textId="77777777" w:rsidR="00A531DF" w:rsidRPr="00E7670A" w:rsidRDefault="00A531DF" w:rsidP="008A439B">
            <w:pPr>
              <w:pStyle w:val="afffffffff9"/>
              <w:rPr>
                <w:rFonts w:ascii="Times New Roman"/>
              </w:rPr>
            </w:pPr>
            <w:r w:rsidRPr="00E7670A">
              <w:rPr>
                <w:rFonts w:ascii="Times New Roman"/>
              </w:rPr>
              <w:t>GB/T 18448.1</w:t>
            </w:r>
          </w:p>
        </w:tc>
      </w:tr>
    </w:tbl>
    <w:p w14:paraId="077C98C3" w14:textId="7BAC60AF" w:rsidR="003E07B2" w:rsidRPr="00D17CAD" w:rsidRDefault="003E07B2" w:rsidP="003E07B2">
      <w:pPr>
        <w:pStyle w:val="affe"/>
        <w:spacing w:before="156" w:after="156"/>
        <w:rPr>
          <w:rFonts w:ascii="Times New Roman"/>
        </w:rPr>
      </w:pPr>
      <w:r w:rsidRPr="00D17CAD">
        <w:rPr>
          <w:rFonts w:ascii="Times New Roman"/>
        </w:rPr>
        <w:t>判定标准</w:t>
      </w:r>
    </w:p>
    <w:p w14:paraId="51FD35B3" w14:textId="79FA5305" w:rsidR="003E07B2" w:rsidRPr="00D17CAD" w:rsidRDefault="00D64DED" w:rsidP="003E07B2">
      <w:pPr>
        <w:pStyle w:val="affffb"/>
        <w:ind w:firstLine="420"/>
        <w:rPr>
          <w:rFonts w:ascii="Times New Roman"/>
        </w:rPr>
      </w:pPr>
      <w:r w:rsidRPr="00D17CAD">
        <w:rPr>
          <w:rFonts w:ascii="Times New Roman"/>
        </w:rPr>
        <w:t>生产过程</w:t>
      </w:r>
      <w:r w:rsidR="003E07B2" w:rsidRPr="00D17CAD">
        <w:rPr>
          <w:rFonts w:ascii="Times New Roman"/>
        </w:rPr>
        <w:t>中</w:t>
      </w:r>
      <w:r w:rsidR="00586DB1">
        <w:rPr>
          <w:rFonts w:ascii="Times New Roman" w:hint="eastAsia"/>
        </w:rPr>
        <w:t>的</w:t>
      </w:r>
      <w:r w:rsidR="00203C3E" w:rsidRPr="00D17CAD">
        <w:rPr>
          <w:rFonts w:ascii="Times New Roman"/>
        </w:rPr>
        <w:t>医用供体猪</w:t>
      </w:r>
      <w:r w:rsidR="00586DB1">
        <w:rPr>
          <w:rFonts w:ascii="Times New Roman" w:hint="eastAsia"/>
        </w:rPr>
        <w:t>1</w:t>
      </w:r>
      <w:r w:rsidR="00586DB1">
        <w:rPr>
          <w:rFonts w:ascii="Times New Roman"/>
        </w:rPr>
        <w:t>9</w:t>
      </w:r>
      <w:r w:rsidR="00586DB1">
        <w:rPr>
          <w:rFonts w:ascii="Times New Roman" w:hint="eastAsia"/>
        </w:rPr>
        <w:t>项</w:t>
      </w:r>
      <w:r w:rsidR="00203C3E" w:rsidRPr="00D17CAD">
        <w:rPr>
          <w:rFonts w:ascii="Times New Roman"/>
        </w:rPr>
        <w:t>病毒全项</w:t>
      </w:r>
      <w:r w:rsidR="00586DB1">
        <w:rPr>
          <w:rFonts w:ascii="Times New Roman" w:hint="eastAsia"/>
        </w:rPr>
        <w:t>目均</w:t>
      </w:r>
      <w:r w:rsidR="00203C3E" w:rsidRPr="00D17CAD">
        <w:rPr>
          <w:rFonts w:ascii="Times New Roman"/>
        </w:rPr>
        <w:t>不应检出，</w:t>
      </w:r>
      <w:r w:rsidR="004F3AFC">
        <w:rPr>
          <w:rFonts w:ascii="Times New Roman" w:hint="eastAsia"/>
        </w:rPr>
        <w:t>细菌中</w:t>
      </w:r>
      <w:r w:rsidR="00203C3E" w:rsidRPr="00D17CAD">
        <w:rPr>
          <w:rFonts w:ascii="Times New Roman"/>
        </w:rPr>
        <w:t>布鲁氏菌不应检出</w:t>
      </w:r>
      <w:r w:rsidR="004F3AFC">
        <w:rPr>
          <w:rFonts w:ascii="Times New Roman" w:hint="eastAsia"/>
        </w:rPr>
        <w:t>，寄生虫中</w:t>
      </w:r>
      <w:r w:rsidR="00203C3E" w:rsidRPr="00D17CAD">
        <w:rPr>
          <w:rFonts w:ascii="Times New Roman"/>
        </w:rPr>
        <w:t>弓形虫不应检出</w:t>
      </w:r>
      <w:r w:rsidR="004F3AFC">
        <w:rPr>
          <w:rFonts w:ascii="Times New Roman" w:hint="eastAsia"/>
        </w:rPr>
        <w:t>。</w:t>
      </w:r>
      <w:r w:rsidRPr="00D17CAD">
        <w:rPr>
          <w:rFonts w:ascii="Times New Roman"/>
        </w:rPr>
        <w:t>交付</w:t>
      </w:r>
      <w:r w:rsidR="004F3AFC">
        <w:rPr>
          <w:rFonts w:ascii="Times New Roman" w:hint="eastAsia"/>
        </w:rPr>
        <w:t>的</w:t>
      </w:r>
      <w:r w:rsidR="004F3AFC" w:rsidRPr="004F3AFC">
        <w:rPr>
          <w:rFonts w:ascii="Times New Roman" w:hint="eastAsia"/>
        </w:rPr>
        <w:t>医用供体猪</w:t>
      </w:r>
      <w:r w:rsidR="004F3AFC">
        <w:rPr>
          <w:rFonts w:ascii="Times New Roman" w:hint="eastAsia"/>
        </w:rPr>
        <w:t>表</w:t>
      </w:r>
      <w:r w:rsidR="004F3AFC">
        <w:rPr>
          <w:rFonts w:ascii="Times New Roman" w:hint="eastAsia"/>
        </w:rPr>
        <w:t>1</w:t>
      </w:r>
      <w:r w:rsidR="004F3AFC">
        <w:rPr>
          <w:rFonts w:ascii="Times New Roman" w:hint="eastAsia"/>
        </w:rPr>
        <w:t>所列</w:t>
      </w:r>
      <w:r w:rsidR="004F3AFC">
        <w:rPr>
          <w:rFonts w:ascii="Times New Roman" w:hint="eastAsia"/>
        </w:rPr>
        <w:t>3</w:t>
      </w:r>
      <w:r w:rsidR="004F3AFC">
        <w:rPr>
          <w:rFonts w:ascii="Times New Roman"/>
        </w:rPr>
        <w:t>1</w:t>
      </w:r>
      <w:r w:rsidR="004F3AFC">
        <w:rPr>
          <w:rFonts w:ascii="Times New Roman" w:hint="eastAsia"/>
        </w:rPr>
        <w:t>项病原微生物</w:t>
      </w:r>
      <w:r w:rsidR="00203C3E" w:rsidRPr="00D17CAD">
        <w:rPr>
          <w:rFonts w:ascii="Times New Roman"/>
        </w:rPr>
        <w:t>均</w:t>
      </w:r>
      <w:r w:rsidRPr="00D17CAD">
        <w:rPr>
          <w:rFonts w:ascii="Times New Roman"/>
        </w:rPr>
        <w:t>不应检出。</w:t>
      </w:r>
    </w:p>
    <w:p w14:paraId="7A01EB17" w14:textId="77777777" w:rsidR="003E07B2" w:rsidRPr="00D17CAD" w:rsidRDefault="003E07B2" w:rsidP="003E07B2">
      <w:pPr>
        <w:pStyle w:val="affe"/>
        <w:spacing w:before="156" w:after="156"/>
        <w:rPr>
          <w:rFonts w:ascii="Times New Roman"/>
        </w:rPr>
      </w:pPr>
      <w:r w:rsidRPr="00D17CAD">
        <w:rPr>
          <w:rFonts w:ascii="Times New Roman"/>
        </w:rPr>
        <w:t>监测频率</w:t>
      </w:r>
    </w:p>
    <w:p w14:paraId="36A4D41B" w14:textId="742F2CE8" w:rsidR="003E07B2" w:rsidRPr="00D17CAD" w:rsidRDefault="00203C3E" w:rsidP="00390597">
      <w:pPr>
        <w:pStyle w:val="affffb"/>
        <w:ind w:firstLine="420"/>
        <w:rPr>
          <w:rFonts w:ascii="Times New Roman"/>
        </w:rPr>
      </w:pPr>
      <w:r w:rsidRPr="00D17CAD">
        <w:rPr>
          <w:rFonts w:ascii="Times New Roman"/>
        </w:rPr>
        <w:t>出生</w:t>
      </w:r>
      <w:r w:rsidRPr="00D17CAD">
        <w:rPr>
          <w:rFonts w:ascii="Times New Roman"/>
        </w:rPr>
        <w:t>28</w:t>
      </w:r>
      <w:r w:rsidR="00E008DF">
        <w:rPr>
          <w:rFonts w:ascii="Times New Roman"/>
        </w:rPr>
        <w:t>天内</w:t>
      </w:r>
      <w:r w:rsidR="00E008DF">
        <w:rPr>
          <w:rFonts w:ascii="Times New Roman" w:hint="eastAsia"/>
        </w:rPr>
        <w:t>完成</w:t>
      </w:r>
      <w:r w:rsidRPr="00D17CAD">
        <w:rPr>
          <w:rFonts w:ascii="Times New Roman"/>
        </w:rPr>
        <w:t>至少</w:t>
      </w:r>
      <w:r w:rsidRPr="00D17CAD">
        <w:rPr>
          <w:rFonts w:ascii="Times New Roman"/>
        </w:rPr>
        <w:t>2</w:t>
      </w:r>
      <w:r w:rsidRPr="00D17CAD">
        <w:rPr>
          <w:rFonts w:ascii="Times New Roman"/>
        </w:rPr>
        <w:t>次的检测</w:t>
      </w:r>
      <w:r w:rsidR="00390597" w:rsidRPr="00D17CAD">
        <w:rPr>
          <w:rFonts w:ascii="Times New Roman"/>
        </w:rPr>
        <w:t>，抽样方法按</w:t>
      </w:r>
      <w:r w:rsidR="00390597" w:rsidRPr="00D17CAD">
        <w:rPr>
          <w:rFonts w:ascii="Times New Roman"/>
        </w:rPr>
        <w:t>NY/T</w:t>
      </w:r>
      <w:r w:rsidR="00AB669C">
        <w:rPr>
          <w:rFonts w:ascii="Times New Roman"/>
        </w:rPr>
        <w:t xml:space="preserve"> </w:t>
      </w:r>
      <w:r w:rsidR="00390597" w:rsidRPr="00D17CAD">
        <w:rPr>
          <w:rFonts w:ascii="Times New Roman"/>
        </w:rPr>
        <w:t>541</w:t>
      </w:r>
      <w:r w:rsidR="00390597" w:rsidRPr="00D17CAD">
        <w:rPr>
          <w:rFonts w:ascii="Times New Roman"/>
        </w:rPr>
        <w:t>的规定进行。</w:t>
      </w:r>
    </w:p>
    <w:p w14:paraId="37BD9A2D" w14:textId="77777777" w:rsidR="003E07B2" w:rsidRPr="00D17CAD" w:rsidRDefault="003E07B2" w:rsidP="003E07B2">
      <w:pPr>
        <w:pStyle w:val="affc"/>
        <w:spacing w:before="312" w:after="312"/>
        <w:rPr>
          <w:rFonts w:ascii="Times New Roman"/>
        </w:rPr>
      </w:pPr>
      <w:r w:rsidRPr="00D17CAD">
        <w:rPr>
          <w:rFonts w:ascii="Times New Roman"/>
        </w:rPr>
        <w:t>饮水和日粮微生物监测</w:t>
      </w:r>
    </w:p>
    <w:p w14:paraId="7FD06FCF" w14:textId="77777777" w:rsidR="003E07B2" w:rsidRPr="00D17CAD" w:rsidRDefault="003E07B2" w:rsidP="003E07B2">
      <w:pPr>
        <w:pStyle w:val="affd"/>
        <w:spacing w:before="156" w:after="156"/>
        <w:rPr>
          <w:rFonts w:ascii="Times New Roman"/>
        </w:rPr>
      </w:pPr>
      <w:r w:rsidRPr="00D17CAD">
        <w:rPr>
          <w:rFonts w:ascii="Times New Roman"/>
        </w:rPr>
        <w:t>饮水微生物监测</w:t>
      </w:r>
    </w:p>
    <w:p w14:paraId="7A5E52A1" w14:textId="77777777" w:rsidR="003E07B2" w:rsidRPr="00D17CAD" w:rsidRDefault="003E07B2" w:rsidP="003E07B2">
      <w:pPr>
        <w:pStyle w:val="affe"/>
        <w:spacing w:before="156" w:after="156"/>
        <w:rPr>
          <w:rFonts w:ascii="Times New Roman"/>
        </w:rPr>
      </w:pPr>
      <w:r w:rsidRPr="00D17CAD">
        <w:rPr>
          <w:rFonts w:ascii="Times New Roman"/>
        </w:rPr>
        <w:t>采样与培养</w:t>
      </w:r>
    </w:p>
    <w:p w14:paraId="5DD7273D" w14:textId="3CCE702C" w:rsidR="008D4FF9" w:rsidRPr="00D17CAD" w:rsidRDefault="00EB2940" w:rsidP="00EB2940">
      <w:pPr>
        <w:pStyle w:val="affe"/>
        <w:spacing w:before="156" w:after="156" w:line="276" w:lineRule="auto"/>
        <w:rPr>
          <w:rFonts w:ascii="Times New Roman"/>
        </w:rPr>
      </w:pPr>
      <w:r w:rsidRPr="00D17CAD">
        <w:rPr>
          <w:rFonts w:ascii="Times New Roman" w:eastAsia="宋体"/>
          <w:noProof/>
        </w:rPr>
        <w:t>无菌条件下，取</w:t>
      </w:r>
      <w:r w:rsidR="00522A5E">
        <w:rPr>
          <w:rFonts w:ascii="Times New Roman" w:eastAsia="宋体" w:hint="eastAsia"/>
          <w:noProof/>
        </w:rPr>
        <w:t>饮用水</w:t>
      </w:r>
      <w:r w:rsidRPr="00D17CAD">
        <w:rPr>
          <w:rFonts w:ascii="Times New Roman" w:eastAsia="宋体"/>
          <w:noProof/>
        </w:rPr>
        <w:t>1</w:t>
      </w:r>
      <w:r w:rsidR="00D831BD">
        <w:rPr>
          <w:rFonts w:ascii="Times New Roman" w:eastAsia="宋体"/>
          <w:noProof/>
        </w:rPr>
        <w:t xml:space="preserve"> </w:t>
      </w:r>
      <w:r w:rsidRPr="00D17CAD">
        <w:rPr>
          <w:rFonts w:ascii="Times New Roman" w:eastAsia="宋体"/>
          <w:noProof/>
        </w:rPr>
        <w:t>mL</w:t>
      </w:r>
      <w:r w:rsidRPr="00D17CAD">
        <w:rPr>
          <w:rFonts w:ascii="Times New Roman" w:eastAsia="宋体"/>
          <w:noProof/>
        </w:rPr>
        <w:t>，</w:t>
      </w:r>
      <w:r w:rsidR="00374899" w:rsidRPr="00D17CAD">
        <w:rPr>
          <w:rFonts w:ascii="Times New Roman" w:eastAsia="宋体"/>
          <w:noProof/>
        </w:rPr>
        <w:t>经</w:t>
      </w:r>
      <w:r w:rsidR="00522A5E" w:rsidRPr="008622D3">
        <w:rPr>
          <w:rFonts w:ascii="Times New Roman" w:eastAsia="宋体" w:hint="eastAsia"/>
          <w:noProof/>
        </w:rPr>
        <w:t>0</w:t>
      </w:r>
      <w:r w:rsidR="00522A5E" w:rsidRPr="008622D3">
        <w:rPr>
          <w:rFonts w:ascii="Times New Roman" w:eastAsia="宋体"/>
          <w:noProof/>
        </w:rPr>
        <w:t>.</w:t>
      </w:r>
      <w:r w:rsidR="00F1512F" w:rsidRPr="008622D3">
        <w:rPr>
          <w:rFonts w:ascii="Times New Roman" w:eastAsia="宋体"/>
          <w:noProof/>
        </w:rPr>
        <w:t>45</w:t>
      </w:r>
      <w:r w:rsidR="00522A5E" w:rsidRPr="008622D3">
        <w:rPr>
          <w:rFonts w:ascii="Times New Roman" w:eastAsia="宋体"/>
          <w:noProof/>
        </w:rPr>
        <w:t xml:space="preserve"> </w:t>
      </w:r>
      <w:r w:rsidR="00F1512F" w:rsidRPr="008622D3">
        <w:rPr>
          <w:rFonts w:ascii="Times New Roman" w:eastAsia="宋体"/>
          <w:noProof/>
        </w:rPr>
        <w:t>μ</w:t>
      </w:r>
      <w:r w:rsidR="00F1512F" w:rsidRPr="008622D3">
        <w:rPr>
          <w:rFonts w:ascii="Times New Roman" w:eastAsia="宋体" w:hint="eastAsia"/>
          <w:noProof/>
        </w:rPr>
        <w:t>m</w:t>
      </w:r>
      <w:r w:rsidR="00374899" w:rsidRPr="00D17CAD">
        <w:rPr>
          <w:rFonts w:ascii="Times New Roman" w:eastAsia="宋体"/>
          <w:noProof/>
        </w:rPr>
        <w:t>薄膜过滤法处理，采用</w:t>
      </w:r>
      <w:r w:rsidR="00374899" w:rsidRPr="00D17CAD">
        <w:rPr>
          <w:rFonts w:ascii="Times New Roman" w:eastAsia="宋体"/>
          <w:noProof/>
        </w:rPr>
        <w:t>R2A</w:t>
      </w:r>
      <w:r w:rsidR="00374899" w:rsidRPr="00D17CAD">
        <w:rPr>
          <w:rFonts w:ascii="Times New Roman" w:eastAsia="宋体"/>
          <w:noProof/>
        </w:rPr>
        <w:t>琼脂培养基，</w:t>
      </w:r>
      <w:r w:rsidR="00374899" w:rsidRPr="00D17CAD">
        <w:rPr>
          <w:rFonts w:ascii="Times New Roman" w:eastAsia="宋体"/>
          <w:noProof/>
        </w:rPr>
        <w:t>30</w:t>
      </w:r>
      <w:r w:rsidR="00C352D5">
        <w:rPr>
          <w:rFonts w:ascii="Times New Roman" w:eastAsia="宋体"/>
          <w:noProof/>
        </w:rPr>
        <w:t xml:space="preserve">℃ </w:t>
      </w:r>
      <w:r w:rsidR="00374899" w:rsidRPr="00D17CAD">
        <w:rPr>
          <w:rFonts w:ascii="Times New Roman" w:eastAsia="宋体"/>
          <w:noProof/>
        </w:rPr>
        <w:t>~</w:t>
      </w:r>
      <w:r w:rsidR="00C352D5">
        <w:rPr>
          <w:rFonts w:ascii="Times New Roman" w:eastAsia="宋体"/>
          <w:noProof/>
        </w:rPr>
        <w:t xml:space="preserve"> </w:t>
      </w:r>
      <w:r w:rsidR="00374899" w:rsidRPr="00D17CAD">
        <w:rPr>
          <w:rFonts w:ascii="Times New Roman" w:eastAsia="宋体"/>
          <w:noProof/>
        </w:rPr>
        <w:t>35℃</w:t>
      </w:r>
      <w:r w:rsidR="00374899" w:rsidRPr="00D17CAD">
        <w:rPr>
          <w:rFonts w:ascii="Times New Roman" w:eastAsia="宋体"/>
          <w:noProof/>
        </w:rPr>
        <w:t>培养不少于</w:t>
      </w:r>
      <w:r w:rsidR="00374899" w:rsidRPr="00D17CAD">
        <w:rPr>
          <w:rFonts w:ascii="Times New Roman" w:eastAsia="宋体"/>
          <w:noProof/>
        </w:rPr>
        <w:t>5</w:t>
      </w:r>
      <w:r w:rsidR="00374899" w:rsidRPr="00D17CAD">
        <w:rPr>
          <w:rFonts w:ascii="Times New Roman" w:eastAsia="宋体"/>
          <w:noProof/>
        </w:rPr>
        <w:t>天</w:t>
      </w:r>
      <w:r w:rsidR="005E4128">
        <w:rPr>
          <w:rFonts w:ascii="Times New Roman" w:eastAsia="宋体" w:hint="eastAsia"/>
          <w:noProof/>
        </w:rPr>
        <w:t>。</w:t>
      </w:r>
    </w:p>
    <w:p w14:paraId="71C845F1" w14:textId="76EE5D40" w:rsidR="00EB2940" w:rsidRPr="00D17CAD" w:rsidRDefault="00EB2940" w:rsidP="00EB2940">
      <w:pPr>
        <w:pStyle w:val="affe"/>
        <w:spacing w:before="156" w:after="156"/>
        <w:rPr>
          <w:rFonts w:ascii="Times New Roman"/>
        </w:rPr>
      </w:pPr>
      <w:r w:rsidRPr="00D17CAD">
        <w:rPr>
          <w:rFonts w:ascii="Times New Roman"/>
        </w:rPr>
        <w:t>判定标准</w:t>
      </w:r>
    </w:p>
    <w:p w14:paraId="22092DDF" w14:textId="3D7E0D11" w:rsidR="008D4FF9" w:rsidRPr="00D17CAD" w:rsidRDefault="00FA7203" w:rsidP="008D4FF9">
      <w:pPr>
        <w:pStyle w:val="affffb"/>
        <w:ind w:firstLine="420"/>
        <w:rPr>
          <w:rFonts w:ascii="Times New Roman"/>
        </w:rPr>
      </w:pPr>
      <w:r w:rsidRPr="00D17CAD">
        <w:rPr>
          <w:rFonts w:ascii="Times New Roman"/>
        </w:rPr>
        <w:t>需氧菌总数</w:t>
      </w:r>
      <w:r>
        <w:rPr>
          <w:rFonts w:ascii="Times New Roman" w:hint="eastAsia"/>
        </w:rPr>
        <w:t>应</w:t>
      </w:r>
      <w:r w:rsidRPr="00D17CAD">
        <w:rPr>
          <w:rFonts w:ascii="Times New Roman"/>
        </w:rPr>
        <w:t>不得</w:t>
      </w:r>
      <w:r>
        <w:rPr>
          <w:rFonts w:ascii="Times New Roman" w:hint="eastAsia"/>
        </w:rPr>
        <w:t>超</w:t>
      </w:r>
      <w:r w:rsidRPr="00D17CAD">
        <w:rPr>
          <w:rFonts w:ascii="Times New Roman"/>
        </w:rPr>
        <w:t>过</w:t>
      </w:r>
      <w:r w:rsidRPr="00D17CAD">
        <w:rPr>
          <w:rFonts w:ascii="Times New Roman"/>
        </w:rPr>
        <w:t>100</w:t>
      </w:r>
      <w:r>
        <w:rPr>
          <w:rFonts w:ascii="Times New Roman"/>
        </w:rPr>
        <w:t xml:space="preserve"> </w:t>
      </w:r>
      <w:r w:rsidRPr="00D17CAD">
        <w:rPr>
          <w:rFonts w:ascii="Times New Roman"/>
        </w:rPr>
        <w:t>cfu</w:t>
      </w:r>
      <w:r>
        <w:rPr>
          <w:rFonts w:ascii="Times New Roman"/>
        </w:rPr>
        <w:t>/</w:t>
      </w:r>
      <w:r>
        <w:rPr>
          <w:rFonts w:ascii="Times New Roman" w:hint="eastAsia"/>
        </w:rPr>
        <w:t>m</w:t>
      </w:r>
      <w:r>
        <w:rPr>
          <w:rFonts w:ascii="Times New Roman"/>
        </w:rPr>
        <w:t>L</w:t>
      </w:r>
      <w:r w:rsidRPr="00D17CAD">
        <w:rPr>
          <w:rFonts w:ascii="Times New Roman"/>
        </w:rPr>
        <w:t>。</w:t>
      </w:r>
    </w:p>
    <w:p w14:paraId="55318E44" w14:textId="77777777" w:rsidR="008D4FF9" w:rsidRPr="00D17CAD" w:rsidRDefault="008D4FF9" w:rsidP="008D4FF9">
      <w:pPr>
        <w:pStyle w:val="affd"/>
        <w:spacing w:before="156" w:after="156"/>
        <w:rPr>
          <w:rFonts w:ascii="Times New Roman"/>
        </w:rPr>
      </w:pPr>
      <w:r w:rsidRPr="00D17CAD">
        <w:rPr>
          <w:rFonts w:ascii="Times New Roman"/>
        </w:rPr>
        <w:t>日粮微生物监测</w:t>
      </w:r>
    </w:p>
    <w:p w14:paraId="692BA0C4" w14:textId="77777777" w:rsidR="008D4FF9" w:rsidRPr="00D17CAD" w:rsidRDefault="008D4FF9" w:rsidP="008D4FF9">
      <w:pPr>
        <w:pStyle w:val="affe"/>
        <w:spacing w:before="156" w:after="156"/>
        <w:rPr>
          <w:rFonts w:ascii="Times New Roman"/>
        </w:rPr>
      </w:pPr>
      <w:r w:rsidRPr="00D17CAD">
        <w:rPr>
          <w:rFonts w:ascii="Times New Roman"/>
        </w:rPr>
        <w:t>采样与培养</w:t>
      </w:r>
    </w:p>
    <w:p w14:paraId="6F67B66F" w14:textId="14D64D6F" w:rsidR="00EB2940" w:rsidRPr="00D17CAD" w:rsidRDefault="00EB2940" w:rsidP="00FA7203">
      <w:pPr>
        <w:pStyle w:val="affe"/>
        <w:numPr>
          <w:ilvl w:val="0"/>
          <w:numId w:val="0"/>
        </w:numPr>
        <w:spacing w:before="156" w:after="156"/>
        <w:ind w:firstLineChars="200" w:firstLine="420"/>
        <w:rPr>
          <w:rFonts w:ascii="Times New Roman"/>
        </w:rPr>
      </w:pPr>
      <w:r w:rsidRPr="00D17CAD">
        <w:rPr>
          <w:rFonts w:ascii="Times New Roman" w:eastAsia="宋体"/>
          <w:noProof/>
        </w:rPr>
        <w:t>按照日粮总量的</w:t>
      </w:r>
      <w:r w:rsidRPr="00D17CAD">
        <w:rPr>
          <w:rFonts w:ascii="Times New Roman" w:eastAsia="宋体"/>
          <w:noProof/>
        </w:rPr>
        <w:t xml:space="preserve"> 5</w:t>
      </w:r>
      <w:r w:rsidR="009A2DF5">
        <w:rPr>
          <w:rFonts w:ascii="Times New Roman" w:eastAsia="宋体"/>
          <w:noProof/>
        </w:rPr>
        <w:t xml:space="preserve"> </w:t>
      </w:r>
      <w:r w:rsidRPr="00D17CAD">
        <w:rPr>
          <w:rFonts w:ascii="Times New Roman" w:eastAsia="宋体"/>
          <w:noProof/>
        </w:rPr>
        <w:t>%</w:t>
      </w:r>
      <w:r w:rsidR="009A2DF5">
        <w:rPr>
          <w:rFonts w:ascii="Times New Roman" w:eastAsia="宋体"/>
          <w:noProof/>
        </w:rPr>
        <w:t xml:space="preserve"> </w:t>
      </w:r>
      <w:r w:rsidRPr="00D17CAD">
        <w:rPr>
          <w:rFonts w:ascii="Times New Roman" w:eastAsia="宋体"/>
          <w:noProof/>
        </w:rPr>
        <w:t>进行抽样检查。无菌条件下，每袋无菌猪日粮取</w:t>
      </w:r>
      <w:r w:rsidRPr="00D17CAD">
        <w:rPr>
          <w:rFonts w:ascii="Times New Roman" w:eastAsia="宋体"/>
          <w:noProof/>
        </w:rPr>
        <w:t xml:space="preserve"> 25</w:t>
      </w:r>
      <w:r w:rsidR="00FE2FC2">
        <w:rPr>
          <w:rFonts w:ascii="Times New Roman" w:eastAsia="宋体"/>
          <w:noProof/>
        </w:rPr>
        <w:t xml:space="preserve"> </w:t>
      </w:r>
      <w:r w:rsidRPr="00D17CAD">
        <w:rPr>
          <w:rFonts w:ascii="Times New Roman" w:eastAsia="宋体"/>
          <w:noProof/>
        </w:rPr>
        <w:t>g</w:t>
      </w:r>
      <w:r w:rsidRPr="00D17CAD">
        <w:rPr>
          <w:rFonts w:ascii="Times New Roman" w:eastAsia="宋体"/>
          <w:noProof/>
        </w:rPr>
        <w:t>，加入</w:t>
      </w:r>
      <w:r w:rsidRPr="00D17CAD">
        <w:rPr>
          <w:rFonts w:ascii="Times New Roman" w:eastAsia="宋体"/>
          <w:noProof/>
        </w:rPr>
        <w:t xml:space="preserve"> 25</w:t>
      </w:r>
      <w:r w:rsidR="00FE2FC2">
        <w:rPr>
          <w:rFonts w:ascii="Times New Roman" w:eastAsia="宋体"/>
          <w:noProof/>
        </w:rPr>
        <w:t xml:space="preserve"> </w:t>
      </w:r>
      <w:r w:rsidRPr="00D17CAD">
        <w:rPr>
          <w:rFonts w:ascii="Times New Roman" w:eastAsia="宋体"/>
          <w:noProof/>
        </w:rPr>
        <w:t>mL</w:t>
      </w:r>
      <w:r w:rsidR="0010767D">
        <w:rPr>
          <w:rFonts w:ascii="Times New Roman" w:eastAsia="宋体" w:hint="eastAsia"/>
          <w:noProof/>
        </w:rPr>
        <w:t>无菌</w:t>
      </w:r>
      <w:r w:rsidR="00FE2FC2">
        <w:rPr>
          <w:rFonts w:ascii="Times New Roman" w:eastAsia="宋体" w:hint="eastAsia"/>
          <w:noProof/>
        </w:rPr>
        <w:t>水</w:t>
      </w:r>
      <w:r w:rsidRPr="00D17CAD">
        <w:rPr>
          <w:rFonts w:ascii="Times New Roman" w:eastAsia="宋体"/>
          <w:noProof/>
        </w:rPr>
        <w:t>，充分混匀</w:t>
      </w:r>
      <w:r w:rsidR="003337AF" w:rsidRPr="008622D3">
        <w:rPr>
          <w:rFonts w:ascii="Times New Roman" w:eastAsia="宋体" w:hint="eastAsia"/>
          <w:noProof/>
        </w:rPr>
        <w:t>，</w:t>
      </w:r>
      <w:r w:rsidRPr="00D17CAD">
        <w:rPr>
          <w:rFonts w:ascii="Times New Roman" w:eastAsia="宋体"/>
          <w:noProof/>
        </w:rPr>
        <w:t>静置</w:t>
      </w:r>
      <w:r w:rsidRPr="00D17CAD">
        <w:rPr>
          <w:rFonts w:ascii="Times New Roman" w:eastAsia="宋体"/>
          <w:noProof/>
        </w:rPr>
        <w:t>10</w:t>
      </w:r>
      <w:r w:rsidR="00FE2FC2">
        <w:rPr>
          <w:rFonts w:ascii="Times New Roman" w:eastAsia="宋体"/>
          <w:noProof/>
        </w:rPr>
        <w:t xml:space="preserve"> </w:t>
      </w:r>
      <w:r w:rsidRPr="00D17CAD">
        <w:rPr>
          <w:rFonts w:ascii="Times New Roman" w:eastAsia="宋体"/>
          <w:noProof/>
        </w:rPr>
        <w:t>min</w:t>
      </w:r>
      <w:r w:rsidRPr="00D17CAD">
        <w:rPr>
          <w:rFonts w:ascii="Times New Roman" w:eastAsia="宋体"/>
          <w:noProof/>
        </w:rPr>
        <w:t>。取上清液</w:t>
      </w:r>
      <w:r w:rsidRPr="00D17CAD">
        <w:rPr>
          <w:rFonts w:ascii="Times New Roman" w:eastAsia="宋体"/>
          <w:noProof/>
        </w:rPr>
        <w:t xml:space="preserve"> 1mL</w:t>
      </w:r>
      <w:r w:rsidRPr="00D17CAD">
        <w:rPr>
          <w:rFonts w:ascii="Times New Roman" w:eastAsia="宋体"/>
          <w:noProof/>
        </w:rPr>
        <w:t>，</w:t>
      </w:r>
      <w:r w:rsidR="00471A2C" w:rsidRPr="00D17CAD">
        <w:rPr>
          <w:rFonts w:ascii="Times New Roman" w:eastAsia="宋体"/>
          <w:noProof/>
        </w:rPr>
        <w:t>接种到胰酪大豆胨琼脂培养基（</w:t>
      </w:r>
      <w:r w:rsidR="00471A2C" w:rsidRPr="00D17CAD">
        <w:rPr>
          <w:rFonts w:ascii="Times New Roman" w:eastAsia="宋体"/>
          <w:noProof/>
        </w:rPr>
        <w:t>TSA</w:t>
      </w:r>
      <w:r w:rsidR="00471A2C" w:rsidRPr="00D17CAD">
        <w:rPr>
          <w:rFonts w:ascii="Times New Roman" w:eastAsia="宋体"/>
          <w:noProof/>
        </w:rPr>
        <w:t>），</w:t>
      </w:r>
      <w:r w:rsidR="000F56E0" w:rsidRPr="000F56E0">
        <w:rPr>
          <w:rFonts w:ascii="Times New Roman" w:eastAsia="宋体" w:hint="eastAsia"/>
          <w:noProof/>
        </w:rPr>
        <w:t>30</w:t>
      </w:r>
      <w:r w:rsidR="000F56E0" w:rsidRPr="000F56E0">
        <w:rPr>
          <w:rFonts w:ascii="Times New Roman" w:eastAsia="宋体" w:hint="eastAsia"/>
          <w:noProof/>
        </w:rPr>
        <w:t>℃</w:t>
      </w:r>
      <w:r w:rsidR="000F56E0" w:rsidRPr="000F56E0">
        <w:rPr>
          <w:rFonts w:ascii="Times New Roman" w:eastAsia="宋体" w:hint="eastAsia"/>
          <w:noProof/>
        </w:rPr>
        <w:t xml:space="preserve"> ~ 35</w:t>
      </w:r>
      <w:r w:rsidR="000F56E0" w:rsidRPr="000F56E0">
        <w:rPr>
          <w:rFonts w:ascii="Times New Roman" w:eastAsia="宋体" w:hint="eastAsia"/>
          <w:noProof/>
        </w:rPr>
        <w:t>℃</w:t>
      </w:r>
      <w:r w:rsidR="000F56E0">
        <w:rPr>
          <w:rFonts w:ascii="Times New Roman" w:eastAsia="宋体" w:hint="eastAsia"/>
          <w:noProof/>
        </w:rPr>
        <w:t>培养</w:t>
      </w:r>
      <w:r w:rsidR="00471A2C" w:rsidRPr="00D17CAD">
        <w:rPr>
          <w:rFonts w:ascii="Times New Roman" w:eastAsia="宋体"/>
          <w:noProof/>
        </w:rPr>
        <w:t>3</w:t>
      </w:r>
      <w:r w:rsidR="000F56E0" w:rsidRPr="000F56E0">
        <w:rPr>
          <w:rFonts w:ascii="Times New Roman" w:eastAsia="宋体" w:hint="eastAsia"/>
          <w:noProof/>
        </w:rPr>
        <w:t>天</w:t>
      </w:r>
      <w:r w:rsidR="000F56E0">
        <w:rPr>
          <w:rFonts w:ascii="Times New Roman" w:eastAsia="宋体"/>
          <w:noProof/>
        </w:rPr>
        <w:t xml:space="preserve"> </w:t>
      </w:r>
      <w:r w:rsidR="00471A2C" w:rsidRPr="00D17CAD">
        <w:rPr>
          <w:rFonts w:ascii="Times New Roman" w:eastAsia="宋体"/>
          <w:noProof/>
        </w:rPr>
        <w:t>~</w:t>
      </w:r>
      <w:r w:rsidR="000F56E0">
        <w:rPr>
          <w:rFonts w:ascii="Times New Roman" w:eastAsia="宋体"/>
          <w:noProof/>
        </w:rPr>
        <w:t xml:space="preserve"> </w:t>
      </w:r>
      <w:r w:rsidR="00471A2C" w:rsidRPr="00D17CAD">
        <w:rPr>
          <w:rFonts w:ascii="Times New Roman" w:eastAsia="宋体"/>
          <w:noProof/>
        </w:rPr>
        <w:t>5</w:t>
      </w:r>
      <w:r w:rsidR="00471A2C" w:rsidRPr="00D17CAD">
        <w:rPr>
          <w:rFonts w:ascii="Times New Roman" w:eastAsia="宋体"/>
          <w:noProof/>
        </w:rPr>
        <w:t>天。</w:t>
      </w:r>
    </w:p>
    <w:p w14:paraId="682476AE" w14:textId="2A393309" w:rsidR="008D4FF9" w:rsidRPr="00D17CAD" w:rsidRDefault="008D4FF9" w:rsidP="008D4FF9">
      <w:pPr>
        <w:pStyle w:val="affe"/>
        <w:spacing w:before="156" w:after="156"/>
        <w:rPr>
          <w:rFonts w:ascii="Times New Roman"/>
        </w:rPr>
      </w:pPr>
      <w:r w:rsidRPr="00D17CAD">
        <w:rPr>
          <w:rFonts w:ascii="Times New Roman"/>
        </w:rPr>
        <w:t>判定标准</w:t>
      </w:r>
    </w:p>
    <w:p w14:paraId="59E9E6EC" w14:textId="74616A67" w:rsidR="008D4FF9" w:rsidRPr="00D17CAD" w:rsidRDefault="00F01278" w:rsidP="008D4FF9">
      <w:pPr>
        <w:pStyle w:val="affffb"/>
        <w:ind w:firstLine="420"/>
        <w:rPr>
          <w:rFonts w:ascii="Times New Roman"/>
        </w:rPr>
      </w:pPr>
      <w:r w:rsidRPr="00D17CAD">
        <w:rPr>
          <w:rFonts w:ascii="Times New Roman"/>
        </w:rPr>
        <w:t>应无任何可见菌落。</w:t>
      </w:r>
    </w:p>
    <w:p w14:paraId="7D4CD348" w14:textId="4C7CA89A" w:rsidR="008D4FF9" w:rsidRPr="00D17CAD" w:rsidRDefault="008D4FF9" w:rsidP="008D4FF9">
      <w:pPr>
        <w:pStyle w:val="affc"/>
        <w:spacing w:before="312" w:after="312"/>
        <w:rPr>
          <w:rFonts w:ascii="Times New Roman"/>
        </w:rPr>
      </w:pPr>
      <w:r w:rsidRPr="00D17CAD">
        <w:rPr>
          <w:rFonts w:ascii="Times New Roman"/>
        </w:rPr>
        <w:t>隔离器和</w:t>
      </w:r>
      <w:r w:rsidR="009945E8">
        <w:rPr>
          <w:rFonts w:ascii="Times New Roman" w:hint="eastAsia"/>
        </w:rPr>
        <w:t>使用</w:t>
      </w:r>
      <w:r w:rsidRPr="00D17CAD">
        <w:rPr>
          <w:rFonts w:ascii="Times New Roman"/>
        </w:rPr>
        <w:t>物品的微生物学监测</w:t>
      </w:r>
    </w:p>
    <w:p w14:paraId="07527269" w14:textId="77777777" w:rsidR="008D4FF9" w:rsidRPr="00D17CAD" w:rsidRDefault="008D4FF9" w:rsidP="008D4FF9">
      <w:pPr>
        <w:pStyle w:val="affd"/>
        <w:spacing w:before="156" w:after="156"/>
        <w:rPr>
          <w:rFonts w:ascii="Times New Roman"/>
        </w:rPr>
      </w:pPr>
      <w:r w:rsidRPr="00D17CAD">
        <w:rPr>
          <w:rFonts w:ascii="Times New Roman"/>
        </w:rPr>
        <w:t>隔离器的微生物学监测</w:t>
      </w:r>
    </w:p>
    <w:p w14:paraId="00FBE65D" w14:textId="47E13DC8" w:rsidR="008D4FF9" w:rsidRPr="00D17CAD" w:rsidRDefault="008D4FF9" w:rsidP="008D4FF9">
      <w:pPr>
        <w:pStyle w:val="affe"/>
        <w:spacing w:before="156" w:after="156"/>
        <w:rPr>
          <w:rFonts w:ascii="Times New Roman"/>
        </w:rPr>
      </w:pPr>
      <w:r w:rsidRPr="00D17CAD">
        <w:rPr>
          <w:rFonts w:ascii="Times New Roman"/>
        </w:rPr>
        <w:lastRenderedPageBreak/>
        <w:t>检测前的准备</w:t>
      </w:r>
    </w:p>
    <w:p w14:paraId="5AC12472" w14:textId="765C9291" w:rsidR="008D4FF9" w:rsidRPr="00D17CAD" w:rsidRDefault="008D4FF9" w:rsidP="008D4FF9">
      <w:pPr>
        <w:pStyle w:val="affffb"/>
        <w:ind w:firstLine="420"/>
        <w:rPr>
          <w:rFonts w:ascii="Times New Roman"/>
        </w:rPr>
      </w:pPr>
      <w:r w:rsidRPr="00D17CAD">
        <w:rPr>
          <w:rFonts w:ascii="Times New Roman"/>
        </w:rPr>
        <w:t>隔离器的准备按照</w:t>
      </w:r>
      <w:r w:rsidRPr="00D17CAD">
        <w:rPr>
          <w:rFonts w:ascii="Times New Roman"/>
        </w:rPr>
        <w:t xml:space="preserve"> </w:t>
      </w:r>
      <w:r w:rsidR="00F27912" w:rsidRPr="00D17CAD">
        <w:rPr>
          <w:rFonts w:ascii="Times New Roman"/>
        </w:rPr>
        <w:t>DB50/T 1043</w:t>
      </w:r>
      <w:r w:rsidRPr="00D17CAD">
        <w:rPr>
          <w:rFonts w:ascii="Times New Roman"/>
        </w:rPr>
        <w:t>要求进行。并运行</w:t>
      </w:r>
      <w:r w:rsidRPr="00D17CAD">
        <w:rPr>
          <w:rFonts w:ascii="Times New Roman"/>
        </w:rPr>
        <w:t xml:space="preserve"> 24h </w:t>
      </w:r>
      <w:r w:rsidRPr="00D17CAD">
        <w:rPr>
          <w:rFonts w:ascii="Times New Roman"/>
        </w:rPr>
        <w:t>以上，利用无菌拭子对隔离器</w:t>
      </w:r>
      <w:r w:rsidRPr="00F84A67">
        <w:rPr>
          <w:rFonts w:ascii="Times New Roman"/>
        </w:rPr>
        <w:t>内部表面擦拭</w:t>
      </w:r>
      <w:r w:rsidRPr="00D17CAD">
        <w:rPr>
          <w:rFonts w:ascii="Times New Roman"/>
        </w:rPr>
        <w:t>采样，装管密封后传出。</w:t>
      </w:r>
    </w:p>
    <w:p w14:paraId="3EA01F21" w14:textId="77777777" w:rsidR="008D4FF9" w:rsidRPr="00D17CAD" w:rsidRDefault="008D4FF9" w:rsidP="008D4FF9">
      <w:pPr>
        <w:pStyle w:val="affe"/>
        <w:spacing w:before="156" w:after="156"/>
        <w:rPr>
          <w:rFonts w:ascii="Times New Roman"/>
        </w:rPr>
      </w:pPr>
      <w:r w:rsidRPr="00D17CAD">
        <w:rPr>
          <w:rFonts w:ascii="Times New Roman"/>
        </w:rPr>
        <w:t>培养</w:t>
      </w:r>
    </w:p>
    <w:p w14:paraId="1FD701A4" w14:textId="71C01C92" w:rsidR="008D4FF9" w:rsidRPr="00D17CAD" w:rsidRDefault="001D33C0" w:rsidP="008D4FF9">
      <w:pPr>
        <w:pStyle w:val="affffb"/>
        <w:ind w:firstLine="420"/>
        <w:rPr>
          <w:rFonts w:ascii="Times New Roman"/>
        </w:rPr>
      </w:pPr>
      <w:r>
        <w:rPr>
          <w:rFonts w:ascii="Times New Roman" w:hint="eastAsia"/>
        </w:rPr>
        <w:t>按照</w:t>
      </w:r>
      <w:r>
        <w:rPr>
          <w:rFonts w:ascii="Times New Roman" w:hint="eastAsia"/>
        </w:rPr>
        <w:t>6</w:t>
      </w:r>
      <w:r>
        <w:rPr>
          <w:rFonts w:ascii="Times New Roman"/>
        </w:rPr>
        <w:t>.2.1</w:t>
      </w:r>
      <w:r>
        <w:rPr>
          <w:rFonts w:ascii="Times New Roman" w:hint="eastAsia"/>
        </w:rPr>
        <w:t>的要求进行。</w:t>
      </w:r>
    </w:p>
    <w:p w14:paraId="1666C374" w14:textId="77777777" w:rsidR="008D4FF9" w:rsidRPr="00D17CAD" w:rsidRDefault="008D4FF9" w:rsidP="008D4FF9">
      <w:pPr>
        <w:pStyle w:val="affe"/>
        <w:spacing w:before="156" w:after="156"/>
        <w:rPr>
          <w:rFonts w:ascii="Times New Roman"/>
        </w:rPr>
      </w:pPr>
      <w:r w:rsidRPr="00D17CAD">
        <w:rPr>
          <w:rFonts w:ascii="Times New Roman"/>
        </w:rPr>
        <w:t>判定标准</w:t>
      </w:r>
    </w:p>
    <w:p w14:paraId="5D3B020D" w14:textId="37D3C325" w:rsidR="008D4FF9" w:rsidRPr="00D17CAD" w:rsidRDefault="006265F9" w:rsidP="00EB2940">
      <w:pPr>
        <w:pStyle w:val="affffb"/>
        <w:ind w:firstLine="420"/>
        <w:rPr>
          <w:rFonts w:ascii="Times New Roman"/>
        </w:rPr>
      </w:pPr>
      <w:r w:rsidRPr="00D17CAD">
        <w:rPr>
          <w:rFonts w:ascii="Times New Roman"/>
        </w:rPr>
        <w:t>应无任何可见菌落。</w:t>
      </w:r>
    </w:p>
    <w:p w14:paraId="3BCAA4D5" w14:textId="6EFA6BAC" w:rsidR="008D4FF9" w:rsidRPr="00D17CAD" w:rsidRDefault="00F91B7D" w:rsidP="008D4FF9">
      <w:pPr>
        <w:pStyle w:val="affd"/>
        <w:spacing w:before="156" w:after="156"/>
        <w:rPr>
          <w:rFonts w:ascii="Times New Roman"/>
        </w:rPr>
      </w:pPr>
      <w:r>
        <w:rPr>
          <w:rFonts w:ascii="Times New Roman" w:hint="eastAsia"/>
        </w:rPr>
        <w:t>使用</w:t>
      </w:r>
      <w:r w:rsidR="008D4FF9" w:rsidRPr="00D17CAD">
        <w:rPr>
          <w:rFonts w:ascii="Times New Roman"/>
        </w:rPr>
        <w:t>物品的微生物学监测</w:t>
      </w:r>
    </w:p>
    <w:p w14:paraId="68225FBC" w14:textId="77777777" w:rsidR="008D4FF9" w:rsidRPr="00D17CAD" w:rsidRDefault="008D4FF9" w:rsidP="008D4FF9">
      <w:pPr>
        <w:pStyle w:val="affe"/>
        <w:spacing w:before="156" w:after="156"/>
        <w:rPr>
          <w:rFonts w:ascii="Times New Roman"/>
        </w:rPr>
      </w:pPr>
      <w:r w:rsidRPr="00D17CAD">
        <w:rPr>
          <w:rFonts w:ascii="Times New Roman"/>
        </w:rPr>
        <w:t>采样与培养</w:t>
      </w:r>
    </w:p>
    <w:p w14:paraId="09BF9FC5" w14:textId="74183E98" w:rsidR="008D4FF9" w:rsidRPr="00D17CAD" w:rsidRDefault="008D4FF9" w:rsidP="008D4FF9">
      <w:pPr>
        <w:pStyle w:val="affffb"/>
        <w:ind w:firstLine="420"/>
        <w:rPr>
          <w:rFonts w:ascii="Times New Roman"/>
        </w:rPr>
      </w:pPr>
      <w:r w:rsidRPr="00D17CAD">
        <w:rPr>
          <w:rFonts w:ascii="Times New Roman"/>
        </w:rPr>
        <w:t>对传入的物品表面充分擦拭采样并装管，传出隔离器。</w:t>
      </w:r>
      <w:r w:rsidR="001256F2" w:rsidRPr="001256F2">
        <w:rPr>
          <w:rFonts w:ascii="Times New Roman" w:hint="eastAsia"/>
        </w:rPr>
        <w:t>按照</w:t>
      </w:r>
      <w:r w:rsidR="001256F2" w:rsidRPr="001256F2">
        <w:rPr>
          <w:rFonts w:ascii="Times New Roman" w:hint="eastAsia"/>
        </w:rPr>
        <w:t>6.2.1</w:t>
      </w:r>
      <w:r w:rsidR="001256F2" w:rsidRPr="001256F2">
        <w:rPr>
          <w:rFonts w:ascii="Times New Roman" w:hint="eastAsia"/>
        </w:rPr>
        <w:t>的要求进行</w:t>
      </w:r>
      <w:r w:rsidR="001256F2">
        <w:rPr>
          <w:rFonts w:ascii="Times New Roman" w:hint="eastAsia"/>
        </w:rPr>
        <w:t>培养</w:t>
      </w:r>
      <w:r w:rsidR="001256F2" w:rsidRPr="001256F2">
        <w:rPr>
          <w:rFonts w:ascii="Times New Roman" w:hint="eastAsia"/>
        </w:rPr>
        <w:t>。</w:t>
      </w:r>
    </w:p>
    <w:p w14:paraId="1760EE55" w14:textId="77777777" w:rsidR="008D4FF9" w:rsidRPr="00D17CAD" w:rsidRDefault="008D4FF9" w:rsidP="008D4FF9">
      <w:pPr>
        <w:pStyle w:val="affe"/>
        <w:spacing w:before="156" w:after="156"/>
        <w:rPr>
          <w:rFonts w:ascii="Times New Roman"/>
        </w:rPr>
      </w:pPr>
      <w:r w:rsidRPr="00D17CAD">
        <w:rPr>
          <w:rFonts w:ascii="Times New Roman"/>
        </w:rPr>
        <w:t>判定标准</w:t>
      </w:r>
    </w:p>
    <w:p w14:paraId="39EDDE85" w14:textId="72A47A0F" w:rsidR="008D4FF9" w:rsidRPr="00D17CAD" w:rsidRDefault="001E7C2A" w:rsidP="00EB2940">
      <w:pPr>
        <w:pStyle w:val="affffb"/>
        <w:ind w:firstLine="420"/>
        <w:rPr>
          <w:rFonts w:ascii="Times New Roman"/>
        </w:rPr>
      </w:pPr>
      <w:r w:rsidRPr="00D17CAD">
        <w:rPr>
          <w:rFonts w:ascii="Times New Roman"/>
        </w:rPr>
        <w:t>应无任何可见菌落。</w:t>
      </w:r>
    </w:p>
    <w:p w14:paraId="149D8B50" w14:textId="77777777" w:rsidR="003E07B2" w:rsidRPr="003E07B2" w:rsidRDefault="008D4FF9" w:rsidP="008D4FF9">
      <w:pPr>
        <w:pStyle w:val="affffb"/>
        <w:ind w:firstLineChars="0" w:firstLine="0"/>
        <w:jc w:val="center"/>
      </w:pPr>
      <w:bookmarkStart w:id="44" w:name="BookMark8"/>
      <w:bookmarkEnd w:id="22"/>
      <w:r>
        <w:drawing>
          <wp:inline distT="0" distB="0" distL="0" distR="0" wp14:anchorId="76D3C3FE" wp14:editId="3512DF03">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1485900" cy="317500"/>
                    </a:xfrm>
                    <a:prstGeom prst="rect">
                      <a:avLst/>
                    </a:prstGeom>
                  </pic:spPr>
                </pic:pic>
              </a:graphicData>
            </a:graphic>
          </wp:inline>
        </w:drawing>
      </w:r>
      <w:bookmarkEnd w:id="44"/>
    </w:p>
    <w:sectPr w:rsidR="003E07B2" w:rsidRPr="003E07B2" w:rsidSect="00CD561D">
      <w:pgSz w:w="11906" w:h="16838" w:code="9"/>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B8EFBB" w14:textId="77777777" w:rsidR="00735EF0" w:rsidRDefault="00735EF0" w:rsidP="00D86DB7">
      <w:r>
        <w:separator/>
      </w:r>
    </w:p>
    <w:p w14:paraId="56D1BA0A" w14:textId="77777777" w:rsidR="00735EF0" w:rsidRDefault="00735EF0"/>
    <w:p w14:paraId="46DAFB0F" w14:textId="77777777" w:rsidR="00735EF0" w:rsidRDefault="00735EF0"/>
  </w:endnote>
  <w:endnote w:type="continuationSeparator" w:id="0">
    <w:p w14:paraId="3D0CCD23" w14:textId="77777777" w:rsidR="00735EF0" w:rsidRDefault="00735EF0" w:rsidP="00D86DB7">
      <w:r>
        <w:continuationSeparator/>
      </w:r>
    </w:p>
    <w:p w14:paraId="2F268724" w14:textId="77777777" w:rsidR="00735EF0" w:rsidRDefault="00735EF0"/>
    <w:p w14:paraId="741B383B" w14:textId="77777777" w:rsidR="00735EF0" w:rsidRDefault="00735E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F3DE8" w14:textId="77777777"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4DB1C" w14:textId="77777777" w:rsidR="00E77A03" w:rsidRPr="00324EDD" w:rsidRDefault="00E77A03" w:rsidP="00CD50A1">
    <w:pPr>
      <w:pStyle w:val="afffb"/>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1E793" w14:textId="03A6C61E" w:rsidR="000C57D6" w:rsidRDefault="000C57D6" w:rsidP="00C94DF2">
    <w:pPr>
      <w:pStyle w:val="affff8"/>
    </w:pPr>
    <w:r>
      <w:fldChar w:fldCharType="begin"/>
    </w:r>
    <w:r>
      <w:instrText>PAGE   \* MERGEFORMAT</w:instrText>
    </w:r>
    <w:r>
      <w:fldChar w:fldCharType="separate"/>
    </w:r>
    <w:r w:rsidR="00EA4E1F" w:rsidRPr="00EA4E1F">
      <w:rPr>
        <w:noProof/>
        <w:lang w:val="zh-CN"/>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F6BD36" w14:textId="77777777" w:rsidR="00735EF0" w:rsidRDefault="00735EF0" w:rsidP="00D86DB7">
      <w:r>
        <w:separator/>
      </w:r>
    </w:p>
  </w:footnote>
  <w:footnote w:type="continuationSeparator" w:id="0">
    <w:p w14:paraId="6D894C61" w14:textId="77777777" w:rsidR="00735EF0" w:rsidRDefault="00735EF0" w:rsidP="00D86DB7">
      <w:r>
        <w:continuationSeparator/>
      </w:r>
    </w:p>
    <w:p w14:paraId="47441E79" w14:textId="77777777" w:rsidR="00735EF0" w:rsidRDefault="00735EF0"/>
    <w:p w14:paraId="1B51DDE7" w14:textId="77777777" w:rsidR="00735EF0" w:rsidRDefault="00735EF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F3499" w14:textId="77777777"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655B3" w14:textId="77777777" w:rsidR="00145D9D" w:rsidRPr="00324EDD" w:rsidRDefault="00145D9D" w:rsidP="00E846C8">
    <w:pPr>
      <w:pStyle w:val="afff9"/>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9DA1D" w14:textId="0B5779D1" w:rsidR="00714F58" w:rsidRPr="005F4712" w:rsidRDefault="00714F58"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sidR="00165CC4">
      <w:rPr>
        <w:noProof/>
        <w:lang w:val="fr-FR"/>
      </w:rPr>
      <w:t>DB XX/T XXXX—XXXX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72C6E" w14:textId="7696C389" w:rsidR="00D84FA1" w:rsidRPr="00D84FA1" w:rsidRDefault="00D84FA1" w:rsidP="00A2271D">
    <w:pPr>
      <w:pStyle w:val="afffff0"/>
    </w:pPr>
    <w:r>
      <w:fldChar w:fldCharType="begin"/>
    </w:r>
    <w:r>
      <w:instrText xml:space="preserve"> STYLEREF  标准文件_文件编号  \* MERGEFORMAT </w:instrText>
    </w:r>
    <w:r>
      <w:fldChar w:fldCharType="separate"/>
    </w:r>
    <w:r w:rsidR="00D831BD">
      <w:t>DB XX/T XXXX</w:t>
    </w:r>
    <w:r w:rsidR="00D831BD">
      <w:t>—</w:t>
    </w:r>
    <w:r w:rsidR="00D831BD">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6C800AE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16cid:durableId="738554659">
    <w:abstractNumId w:val="0"/>
  </w:num>
  <w:num w:numId="2" w16cid:durableId="1788887427">
    <w:abstractNumId w:val="20"/>
  </w:num>
  <w:num w:numId="3" w16cid:durableId="1394621844">
    <w:abstractNumId w:val="5"/>
  </w:num>
  <w:num w:numId="4" w16cid:durableId="586578768">
    <w:abstractNumId w:val="18"/>
  </w:num>
  <w:num w:numId="5" w16cid:durableId="748894192">
    <w:abstractNumId w:val="13"/>
  </w:num>
  <w:num w:numId="6" w16cid:durableId="1171868846">
    <w:abstractNumId w:val="23"/>
  </w:num>
  <w:num w:numId="7" w16cid:durableId="2051414590">
    <w:abstractNumId w:val="8"/>
  </w:num>
  <w:num w:numId="8" w16cid:durableId="901788388">
    <w:abstractNumId w:val="9"/>
  </w:num>
  <w:num w:numId="9" w16cid:durableId="1608341779">
    <w:abstractNumId w:val="16"/>
  </w:num>
  <w:num w:numId="10" w16cid:durableId="1280453581">
    <w:abstractNumId w:val="24"/>
  </w:num>
  <w:num w:numId="11" w16cid:durableId="1307778220">
    <w:abstractNumId w:val="4"/>
  </w:num>
  <w:num w:numId="12" w16cid:durableId="1880387614">
    <w:abstractNumId w:val="14"/>
  </w:num>
  <w:num w:numId="13" w16cid:durableId="853763092">
    <w:abstractNumId w:val="25"/>
  </w:num>
  <w:num w:numId="14" w16cid:durableId="992873094">
    <w:abstractNumId w:val="11"/>
  </w:num>
  <w:num w:numId="15" w16cid:durableId="288443034">
    <w:abstractNumId w:val="6"/>
  </w:num>
  <w:num w:numId="16" w16cid:durableId="104621864">
    <w:abstractNumId w:val="10"/>
  </w:num>
  <w:num w:numId="17" w16cid:durableId="1336031650">
    <w:abstractNumId w:val="22"/>
  </w:num>
  <w:num w:numId="18" w16cid:durableId="1399160300">
    <w:abstractNumId w:val="3"/>
  </w:num>
  <w:num w:numId="19" w16cid:durableId="366954257">
    <w:abstractNumId w:val="7"/>
  </w:num>
  <w:num w:numId="20" w16cid:durableId="649942915">
    <w:abstractNumId w:val="19"/>
  </w:num>
  <w:num w:numId="21" w16cid:durableId="820848739">
    <w:abstractNumId w:val="21"/>
  </w:num>
  <w:num w:numId="22" w16cid:durableId="640230612">
    <w:abstractNumId w:val="17"/>
  </w:num>
  <w:num w:numId="23" w16cid:durableId="215706857">
    <w:abstractNumId w:val="29"/>
  </w:num>
  <w:num w:numId="24" w16cid:durableId="389765197">
    <w:abstractNumId w:val="15"/>
  </w:num>
  <w:num w:numId="25" w16cid:durableId="1356541236">
    <w:abstractNumId w:val="28"/>
  </w:num>
  <w:num w:numId="26" w16cid:durableId="944121557">
    <w:abstractNumId w:val="2"/>
  </w:num>
  <w:num w:numId="27" w16cid:durableId="1740208979">
    <w:abstractNumId w:val="12"/>
  </w:num>
  <w:num w:numId="28" w16cid:durableId="35282264">
    <w:abstractNumId w:val="30"/>
  </w:num>
  <w:num w:numId="29" w16cid:durableId="125121570">
    <w:abstractNumId w:val="27"/>
  </w:num>
  <w:num w:numId="30" w16cid:durableId="1183668684">
    <w:abstractNumId w:val="26"/>
  </w:num>
  <w:num w:numId="31" w16cid:durableId="1304775571">
    <w:abstractNumId w:val="1"/>
  </w:num>
  <w:num w:numId="32" w16cid:durableId="2025089080">
    <w:abstractNumId w:val="27"/>
  </w:num>
  <w:num w:numId="33" w16cid:durableId="51539776">
    <w:abstractNumId w:val="27"/>
  </w:num>
  <w:num w:numId="34" w16cid:durableId="1165559124">
    <w:abstractNumId w:val="27"/>
  </w:num>
  <w:num w:numId="35" w16cid:durableId="559900501">
    <w:abstractNumId w:val="27"/>
  </w:num>
  <w:num w:numId="36" w16cid:durableId="646865536">
    <w:abstractNumId w:val="27"/>
  </w:num>
  <w:num w:numId="37" w16cid:durableId="421999099">
    <w:abstractNumId w:val="27"/>
  </w:num>
  <w:num w:numId="38" w16cid:durableId="1428427565">
    <w:abstractNumId w:val="27"/>
  </w:num>
  <w:num w:numId="39" w16cid:durableId="922032238">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attachedTemplate r:id="rId1"/>
  <w:stylePaneSortMethod w:val="0000"/>
  <w:documentProtection w:edit="forms" w:enforcement="1" w:cryptProviderType="rsaAES" w:cryptAlgorithmClass="hash" w:cryptAlgorithmType="typeAny" w:cryptAlgorithmSid="14" w:cryptSpinCount="100000" w:hash="jTMoqfqiT3cA6zC7sgsR88KLeI74N/eYf0w6fOmp9gawhLsuGdMSBM4dsigcpHY4ey3YcVyqiCEXbaMXt+lWuQ==" w:salt="2LxN5t0T9LGoXCcbdULKsQ=="/>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710E"/>
    <w:rsid w:val="0000040A"/>
    <w:rsid w:val="00000A94"/>
    <w:rsid w:val="00001972"/>
    <w:rsid w:val="00001D9A"/>
    <w:rsid w:val="00007B3A"/>
    <w:rsid w:val="000101DB"/>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2F97"/>
    <w:rsid w:val="000A7311"/>
    <w:rsid w:val="000B060F"/>
    <w:rsid w:val="000B1592"/>
    <w:rsid w:val="000B1FF2"/>
    <w:rsid w:val="000B3CDA"/>
    <w:rsid w:val="000B6A0B"/>
    <w:rsid w:val="000C0F6C"/>
    <w:rsid w:val="000C11DB"/>
    <w:rsid w:val="000C1492"/>
    <w:rsid w:val="000C2FBD"/>
    <w:rsid w:val="000C4B41"/>
    <w:rsid w:val="000C57D6"/>
    <w:rsid w:val="000C5980"/>
    <w:rsid w:val="000C6362"/>
    <w:rsid w:val="000C7666"/>
    <w:rsid w:val="000D0A9C"/>
    <w:rsid w:val="000D1795"/>
    <w:rsid w:val="000D329A"/>
    <w:rsid w:val="000D4B9C"/>
    <w:rsid w:val="000D4EB6"/>
    <w:rsid w:val="000D753B"/>
    <w:rsid w:val="000E4C9E"/>
    <w:rsid w:val="000E6FD7"/>
    <w:rsid w:val="000E6FDC"/>
    <w:rsid w:val="000F06E1"/>
    <w:rsid w:val="000F0E3C"/>
    <w:rsid w:val="000F19D5"/>
    <w:rsid w:val="000F4AEA"/>
    <w:rsid w:val="000F56E0"/>
    <w:rsid w:val="000F633F"/>
    <w:rsid w:val="000F67E9"/>
    <w:rsid w:val="00104926"/>
    <w:rsid w:val="0010767D"/>
    <w:rsid w:val="00113B1E"/>
    <w:rsid w:val="0011711C"/>
    <w:rsid w:val="0012059C"/>
    <w:rsid w:val="00124E4F"/>
    <w:rsid w:val="001256F2"/>
    <w:rsid w:val="001260B7"/>
    <w:rsid w:val="001265CB"/>
    <w:rsid w:val="001321C6"/>
    <w:rsid w:val="001325C4"/>
    <w:rsid w:val="00133010"/>
    <w:rsid w:val="001338EE"/>
    <w:rsid w:val="00133AAE"/>
    <w:rsid w:val="0013459A"/>
    <w:rsid w:val="00135323"/>
    <w:rsid w:val="001356C4"/>
    <w:rsid w:val="001371B8"/>
    <w:rsid w:val="00141114"/>
    <w:rsid w:val="00142969"/>
    <w:rsid w:val="001446C2"/>
    <w:rsid w:val="001457E7"/>
    <w:rsid w:val="00145D9D"/>
    <w:rsid w:val="00146388"/>
    <w:rsid w:val="00150D5B"/>
    <w:rsid w:val="001529E5"/>
    <w:rsid w:val="00153C7E"/>
    <w:rsid w:val="00156B25"/>
    <w:rsid w:val="00156E1A"/>
    <w:rsid w:val="00157894"/>
    <w:rsid w:val="00157B55"/>
    <w:rsid w:val="001642FA"/>
    <w:rsid w:val="001649EB"/>
    <w:rsid w:val="00164BAF"/>
    <w:rsid w:val="00164FA8"/>
    <w:rsid w:val="00165065"/>
    <w:rsid w:val="00165434"/>
    <w:rsid w:val="0016580B"/>
    <w:rsid w:val="00165CC4"/>
    <w:rsid w:val="00165F49"/>
    <w:rsid w:val="00166B88"/>
    <w:rsid w:val="0016770A"/>
    <w:rsid w:val="00170804"/>
    <w:rsid w:val="001708E9"/>
    <w:rsid w:val="0017340B"/>
    <w:rsid w:val="00173FB1"/>
    <w:rsid w:val="00176DFD"/>
    <w:rsid w:val="001852C9"/>
    <w:rsid w:val="00190087"/>
    <w:rsid w:val="001913C4"/>
    <w:rsid w:val="0019250D"/>
    <w:rsid w:val="0019348F"/>
    <w:rsid w:val="00193A07"/>
    <w:rsid w:val="00194C95"/>
    <w:rsid w:val="00195C34"/>
    <w:rsid w:val="00196EF5"/>
    <w:rsid w:val="001A1A53"/>
    <w:rsid w:val="001A234A"/>
    <w:rsid w:val="001A4CF3"/>
    <w:rsid w:val="001A77C1"/>
    <w:rsid w:val="001A77E5"/>
    <w:rsid w:val="001B06E8"/>
    <w:rsid w:val="001B71D0"/>
    <w:rsid w:val="001B71EE"/>
    <w:rsid w:val="001C04A8"/>
    <w:rsid w:val="001C2C03"/>
    <w:rsid w:val="001C42F7"/>
    <w:rsid w:val="001C49E5"/>
    <w:rsid w:val="001C6525"/>
    <w:rsid w:val="001C680C"/>
    <w:rsid w:val="001C7FEA"/>
    <w:rsid w:val="001D0499"/>
    <w:rsid w:val="001D0BBE"/>
    <w:rsid w:val="001D0ED4"/>
    <w:rsid w:val="001D212F"/>
    <w:rsid w:val="001D29D7"/>
    <w:rsid w:val="001D2DE7"/>
    <w:rsid w:val="001D33C0"/>
    <w:rsid w:val="001D411C"/>
    <w:rsid w:val="001D49F3"/>
    <w:rsid w:val="001D59DC"/>
    <w:rsid w:val="001E1B6A"/>
    <w:rsid w:val="001E2484"/>
    <w:rsid w:val="001E3CC4"/>
    <w:rsid w:val="001E4882"/>
    <w:rsid w:val="001E672B"/>
    <w:rsid w:val="001E73AB"/>
    <w:rsid w:val="001E7C2A"/>
    <w:rsid w:val="001F092D"/>
    <w:rsid w:val="001F143A"/>
    <w:rsid w:val="001F1605"/>
    <w:rsid w:val="001F2508"/>
    <w:rsid w:val="001F4816"/>
    <w:rsid w:val="001F4EE9"/>
    <w:rsid w:val="001F69B4"/>
    <w:rsid w:val="001F77C7"/>
    <w:rsid w:val="00200183"/>
    <w:rsid w:val="00200333"/>
    <w:rsid w:val="0020107D"/>
    <w:rsid w:val="00202AA4"/>
    <w:rsid w:val="002031F7"/>
    <w:rsid w:val="00203C3E"/>
    <w:rsid w:val="002040E6"/>
    <w:rsid w:val="0020527B"/>
    <w:rsid w:val="00205F2C"/>
    <w:rsid w:val="00210B15"/>
    <w:rsid w:val="00213AA8"/>
    <w:rsid w:val="002142EA"/>
    <w:rsid w:val="002204BB"/>
    <w:rsid w:val="00221B79"/>
    <w:rsid w:val="00221C6B"/>
    <w:rsid w:val="002253A1"/>
    <w:rsid w:val="00225CF8"/>
    <w:rsid w:val="0022794E"/>
    <w:rsid w:val="00233D64"/>
    <w:rsid w:val="0023482A"/>
    <w:rsid w:val="002359CB"/>
    <w:rsid w:val="00236407"/>
    <w:rsid w:val="00236785"/>
    <w:rsid w:val="00243540"/>
    <w:rsid w:val="0024497B"/>
    <w:rsid w:val="0024515B"/>
    <w:rsid w:val="00246021"/>
    <w:rsid w:val="0024666E"/>
    <w:rsid w:val="00247F52"/>
    <w:rsid w:val="00250B25"/>
    <w:rsid w:val="00250BBE"/>
    <w:rsid w:val="002515C2"/>
    <w:rsid w:val="0025194F"/>
    <w:rsid w:val="00252A8D"/>
    <w:rsid w:val="0026148A"/>
    <w:rsid w:val="00262696"/>
    <w:rsid w:val="00263D25"/>
    <w:rsid w:val="002643C3"/>
    <w:rsid w:val="00264A0C"/>
    <w:rsid w:val="00266EEB"/>
    <w:rsid w:val="00267EF4"/>
    <w:rsid w:val="00270CB8"/>
    <w:rsid w:val="00272B08"/>
    <w:rsid w:val="00276343"/>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5E59"/>
    <w:rsid w:val="002A757F"/>
    <w:rsid w:val="002A7F44"/>
    <w:rsid w:val="002B0C40"/>
    <w:rsid w:val="002B1966"/>
    <w:rsid w:val="002B4508"/>
    <w:rsid w:val="002B5779"/>
    <w:rsid w:val="002B7332"/>
    <w:rsid w:val="002B7F51"/>
    <w:rsid w:val="002C09E7"/>
    <w:rsid w:val="002C1E06"/>
    <w:rsid w:val="002C1E1C"/>
    <w:rsid w:val="002C3F07"/>
    <w:rsid w:val="002C5278"/>
    <w:rsid w:val="002C74DD"/>
    <w:rsid w:val="002C7EBB"/>
    <w:rsid w:val="002D06C1"/>
    <w:rsid w:val="002D42B5"/>
    <w:rsid w:val="002D4F1A"/>
    <w:rsid w:val="002D6EC6"/>
    <w:rsid w:val="002D79AC"/>
    <w:rsid w:val="002D7A4A"/>
    <w:rsid w:val="002E039D"/>
    <w:rsid w:val="002E127E"/>
    <w:rsid w:val="002E4D5A"/>
    <w:rsid w:val="002E6326"/>
    <w:rsid w:val="002F30E0"/>
    <w:rsid w:val="002F34A1"/>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37AF"/>
    <w:rsid w:val="00336C64"/>
    <w:rsid w:val="00337162"/>
    <w:rsid w:val="00341106"/>
    <w:rsid w:val="0034194F"/>
    <w:rsid w:val="00344605"/>
    <w:rsid w:val="003474AA"/>
    <w:rsid w:val="00350D1D"/>
    <w:rsid w:val="00352C83"/>
    <w:rsid w:val="003615D2"/>
    <w:rsid w:val="0036429C"/>
    <w:rsid w:val="00364A53"/>
    <w:rsid w:val="003654CB"/>
    <w:rsid w:val="00365AA9"/>
    <w:rsid w:val="00365F86"/>
    <w:rsid w:val="00365F87"/>
    <w:rsid w:val="00366E89"/>
    <w:rsid w:val="003674F0"/>
    <w:rsid w:val="003705F4"/>
    <w:rsid w:val="00370D58"/>
    <w:rsid w:val="00371316"/>
    <w:rsid w:val="00374899"/>
    <w:rsid w:val="00376713"/>
    <w:rsid w:val="00381815"/>
    <w:rsid w:val="003819AF"/>
    <w:rsid w:val="003820E9"/>
    <w:rsid w:val="00382DE7"/>
    <w:rsid w:val="00384E97"/>
    <w:rsid w:val="00384FFC"/>
    <w:rsid w:val="003867D9"/>
    <w:rsid w:val="003872FC"/>
    <w:rsid w:val="00387ADC"/>
    <w:rsid w:val="00390020"/>
    <w:rsid w:val="003903D6"/>
    <w:rsid w:val="00390597"/>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0DB"/>
    <w:rsid w:val="003B6828"/>
    <w:rsid w:val="003B6BE3"/>
    <w:rsid w:val="003C010C"/>
    <w:rsid w:val="003C0A6C"/>
    <w:rsid w:val="003C14F8"/>
    <w:rsid w:val="003C4E85"/>
    <w:rsid w:val="003C5A43"/>
    <w:rsid w:val="003D0519"/>
    <w:rsid w:val="003D0FF6"/>
    <w:rsid w:val="003D262C"/>
    <w:rsid w:val="003D2B04"/>
    <w:rsid w:val="003D6D61"/>
    <w:rsid w:val="003D79C6"/>
    <w:rsid w:val="003E07B2"/>
    <w:rsid w:val="003E091D"/>
    <w:rsid w:val="003E1C53"/>
    <w:rsid w:val="003E2A69"/>
    <w:rsid w:val="003E2D49"/>
    <w:rsid w:val="003E2FD4"/>
    <w:rsid w:val="003E49F6"/>
    <w:rsid w:val="003E660F"/>
    <w:rsid w:val="003F078E"/>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0CA5"/>
    <w:rsid w:val="00452836"/>
    <w:rsid w:val="00452A6F"/>
    <w:rsid w:val="00452D6B"/>
    <w:rsid w:val="00454484"/>
    <w:rsid w:val="0045517B"/>
    <w:rsid w:val="00463B77"/>
    <w:rsid w:val="00463C7B"/>
    <w:rsid w:val="004644A6"/>
    <w:rsid w:val="004659BD"/>
    <w:rsid w:val="00470775"/>
    <w:rsid w:val="00471A2C"/>
    <w:rsid w:val="004746B1"/>
    <w:rsid w:val="0047583F"/>
    <w:rsid w:val="00475DE8"/>
    <w:rsid w:val="00481C44"/>
    <w:rsid w:val="004824D7"/>
    <w:rsid w:val="00484936"/>
    <w:rsid w:val="00484FE0"/>
    <w:rsid w:val="004857FC"/>
    <w:rsid w:val="00485C89"/>
    <w:rsid w:val="00486BE3"/>
    <w:rsid w:val="004905E4"/>
    <w:rsid w:val="00490A89"/>
    <w:rsid w:val="00490AB4"/>
    <w:rsid w:val="00492CBA"/>
    <w:rsid w:val="00492F02"/>
    <w:rsid w:val="004939AE"/>
    <w:rsid w:val="004A12DF"/>
    <w:rsid w:val="004A1495"/>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1C16"/>
    <w:rsid w:val="004D2253"/>
    <w:rsid w:val="004D4406"/>
    <w:rsid w:val="004D7C42"/>
    <w:rsid w:val="004E0465"/>
    <w:rsid w:val="004E127B"/>
    <w:rsid w:val="004E1C0A"/>
    <w:rsid w:val="004E2B06"/>
    <w:rsid w:val="004E30C5"/>
    <w:rsid w:val="004E4281"/>
    <w:rsid w:val="004E4AA5"/>
    <w:rsid w:val="004E4AEE"/>
    <w:rsid w:val="004E59E3"/>
    <w:rsid w:val="004E67C0"/>
    <w:rsid w:val="004F391A"/>
    <w:rsid w:val="004F3AFC"/>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53D6"/>
    <w:rsid w:val="00516088"/>
    <w:rsid w:val="00516B0B"/>
    <w:rsid w:val="005220EC"/>
    <w:rsid w:val="00522A5E"/>
    <w:rsid w:val="00523F95"/>
    <w:rsid w:val="00524D65"/>
    <w:rsid w:val="00525B16"/>
    <w:rsid w:val="00533D04"/>
    <w:rsid w:val="00534804"/>
    <w:rsid w:val="00534BDF"/>
    <w:rsid w:val="005354EA"/>
    <w:rsid w:val="0053585F"/>
    <w:rsid w:val="00535E74"/>
    <w:rsid w:val="00535EC4"/>
    <w:rsid w:val="00535ED9"/>
    <w:rsid w:val="005368DC"/>
    <w:rsid w:val="0053692B"/>
    <w:rsid w:val="00541853"/>
    <w:rsid w:val="00543BDA"/>
    <w:rsid w:val="005441CC"/>
    <w:rsid w:val="005479DA"/>
    <w:rsid w:val="00547BCC"/>
    <w:rsid w:val="0055013B"/>
    <w:rsid w:val="00551F6F"/>
    <w:rsid w:val="00555044"/>
    <w:rsid w:val="005578F2"/>
    <w:rsid w:val="00561475"/>
    <w:rsid w:val="0056487B"/>
    <w:rsid w:val="00564FB9"/>
    <w:rsid w:val="005703B9"/>
    <w:rsid w:val="00573D9E"/>
    <w:rsid w:val="005760EB"/>
    <w:rsid w:val="005801E3"/>
    <w:rsid w:val="00581802"/>
    <w:rsid w:val="005836A8"/>
    <w:rsid w:val="0058409C"/>
    <w:rsid w:val="00584262"/>
    <w:rsid w:val="00586630"/>
    <w:rsid w:val="00586DB1"/>
    <w:rsid w:val="00587ADD"/>
    <w:rsid w:val="00591E27"/>
    <w:rsid w:val="00596160"/>
    <w:rsid w:val="005966E2"/>
    <w:rsid w:val="00597007"/>
    <w:rsid w:val="005A0966"/>
    <w:rsid w:val="005A11B7"/>
    <w:rsid w:val="005A260B"/>
    <w:rsid w:val="005A4A1B"/>
    <w:rsid w:val="005A6D1C"/>
    <w:rsid w:val="005A7830"/>
    <w:rsid w:val="005A7FCE"/>
    <w:rsid w:val="005B0F3F"/>
    <w:rsid w:val="005B1BF7"/>
    <w:rsid w:val="005B3546"/>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128"/>
    <w:rsid w:val="005E6812"/>
    <w:rsid w:val="005E7881"/>
    <w:rsid w:val="005E78E0"/>
    <w:rsid w:val="005F0D9C"/>
    <w:rsid w:val="005F284E"/>
    <w:rsid w:val="005F4712"/>
    <w:rsid w:val="006015CE"/>
    <w:rsid w:val="00604784"/>
    <w:rsid w:val="00606419"/>
    <w:rsid w:val="00607D29"/>
    <w:rsid w:val="00612952"/>
    <w:rsid w:val="00614CC1"/>
    <w:rsid w:val="00615A9D"/>
    <w:rsid w:val="00615C3A"/>
    <w:rsid w:val="00617387"/>
    <w:rsid w:val="006205D6"/>
    <w:rsid w:val="006252D8"/>
    <w:rsid w:val="006259BC"/>
    <w:rsid w:val="0062636B"/>
    <w:rsid w:val="006265F9"/>
    <w:rsid w:val="006279E3"/>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3AE0"/>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B656C"/>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3AF6"/>
    <w:rsid w:val="006F4A49"/>
    <w:rsid w:val="006F5C2D"/>
    <w:rsid w:val="006F6284"/>
    <w:rsid w:val="007002C5"/>
    <w:rsid w:val="00704387"/>
    <w:rsid w:val="00706212"/>
    <w:rsid w:val="00707669"/>
    <w:rsid w:val="00711CBA"/>
    <w:rsid w:val="00711FB5"/>
    <w:rsid w:val="00712A01"/>
    <w:rsid w:val="00714F58"/>
    <w:rsid w:val="00722FBF"/>
    <w:rsid w:val="00722FC2"/>
    <w:rsid w:val="00724879"/>
    <w:rsid w:val="00724E1B"/>
    <w:rsid w:val="0072508E"/>
    <w:rsid w:val="00725949"/>
    <w:rsid w:val="00727B12"/>
    <w:rsid w:val="00727FA2"/>
    <w:rsid w:val="007322D9"/>
    <w:rsid w:val="00732BC0"/>
    <w:rsid w:val="00735EF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568"/>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4647"/>
    <w:rsid w:val="007A54CE"/>
    <w:rsid w:val="007A6FD9"/>
    <w:rsid w:val="007A7FFA"/>
    <w:rsid w:val="007B04EB"/>
    <w:rsid w:val="007B0D4F"/>
    <w:rsid w:val="007B5A3D"/>
    <w:rsid w:val="007B5B95"/>
    <w:rsid w:val="007B5DE2"/>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3377"/>
    <w:rsid w:val="007F75CE"/>
    <w:rsid w:val="008013A4"/>
    <w:rsid w:val="008027CE"/>
    <w:rsid w:val="00802F42"/>
    <w:rsid w:val="00804383"/>
    <w:rsid w:val="00804BB7"/>
    <w:rsid w:val="00804D41"/>
    <w:rsid w:val="00810257"/>
    <w:rsid w:val="008104F5"/>
    <w:rsid w:val="00811072"/>
    <w:rsid w:val="00811369"/>
    <w:rsid w:val="008113DB"/>
    <w:rsid w:val="00815419"/>
    <w:rsid w:val="008163C8"/>
    <w:rsid w:val="008164A1"/>
    <w:rsid w:val="00817325"/>
    <w:rsid w:val="008209E6"/>
    <w:rsid w:val="00823303"/>
    <w:rsid w:val="008233B2"/>
    <w:rsid w:val="00823A9F"/>
    <w:rsid w:val="00823C85"/>
    <w:rsid w:val="00824168"/>
    <w:rsid w:val="00825138"/>
    <w:rsid w:val="008269DD"/>
    <w:rsid w:val="00830621"/>
    <w:rsid w:val="0083348C"/>
    <w:rsid w:val="008373D3"/>
    <w:rsid w:val="00837891"/>
    <w:rsid w:val="00840617"/>
    <w:rsid w:val="00840F84"/>
    <w:rsid w:val="00842A47"/>
    <w:rsid w:val="00843C13"/>
    <w:rsid w:val="008454F8"/>
    <w:rsid w:val="0085173A"/>
    <w:rsid w:val="00856316"/>
    <w:rsid w:val="008603CE"/>
    <w:rsid w:val="008620FC"/>
    <w:rsid w:val="008622D3"/>
    <w:rsid w:val="008627A5"/>
    <w:rsid w:val="00863E05"/>
    <w:rsid w:val="00865ACA"/>
    <w:rsid w:val="00865D28"/>
    <w:rsid w:val="00865F85"/>
    <w:rsid w:val="00867C10"/>
    <w:rsid w:val="00870439"/>
    <w:rsid w:val="00870DA1"/>
    <w:rsid w:val="0087498F"/>
    <w:rsid w:val="00883F93"/>
    <w:rsid w:val="00884DB3"/>
    <w:rsid w:val="00885A9D"/>
    <w:rsid w:val="008864F6"/>
    <w:rsid w:val="00886A2A"/>
    <w:rsid w:val="0089049D"/>
    <w:rsid w:val="0089206E"/>
    <w:rsid w:val="008928C9"/>
    <w:rsid w:val="008930CB"/>
    <w:rsid w:val="008938DC"/>
    <w:rsid w:val="00893FD1"/>
    <w:rsid w:val="00894836"/>
    <w:rsid w:val="00895172"/>
    <w:rsid w:val="00895680"/>
    <w:rsid w:val="00896DFF"/>
    <w:rsid w:val="0089762C"/>
    <w:rsid w:val="008978F0"/>
    <w:rsid w:val="008A1893"/>
    <w:rsid w:val="008A23E0"/>
    <w:rsid w:val="008A3215"/>
    <w:rsid w:val="008A57E6"/>
    <w:rsid w:val="008A6F81"/>
    <w:rsid w:val="008A769A"/>
    <w:rsid w:val="008A7C1A"/>
    <w:rsid w:val="008B0C9C"/>
    <w:rsid w:val="008B166D"/>
    <w:rsid w:val="008B17F4"/>
    <w:rsid w:val="008B3615"/>
    <w:rsid w:val="008B4AC4"/>
    <w:rsid w:val="008B50C8"/>
    <w:rsid w:val="008B5281"/>
    <w:rsid w:val="008B7E05"/>
    <w:rsid w:val="008C1797"/>
    <w:rsid w:val="008C219C"/>
    <w:rsid w:val="008C475E"/>
    <w:rsid w:val="008C619A"/>
    <w:rsid w:val="008C71AD"/>
    <w:rsid w:val="008D0CE8"/>
    <w:rsid w:val="008D2D1D"/>
    <w:rsid w:val="008D453D"/>
    <w:rsid w:val="008D4FF9"/>
    <w:rsid w:val="008D53AD"/>
    <w:rsid w:val="008D562B"/>
    <w:rsid w:val="008D5733"/>
    <w:rsid w:val="008D622B"/>
    <w:rsid w:val="008D666C"/>
    <w:rsid w:val="008D7B54"/>
    <w:rsid w:val="008E0C9D"/>
    <w:rsid w:val="008E0EA4"/>
    <w:rsid w:val="008E1648"/>
    <w:rsid w:val="008E1B3E"/>
    <w:rsid w:val="008E2319"/>
    <w:rsid w:val="008E4BB6"/>
    <w:rsid w:val="008E5518"/>
    <w:rsid w:val="008E647F"/>
    <w:rsid w:val="008E6A84"/>
    <w:rsid w:val="008F0CDC"/>
    <w:rsid w:val="008F17A3"/>
    <w:rsid w:val="008F1ED3"/>
    <w:rsid w:val="008F23A5"/>
    <w:rsid w:val="008F4C29"/>
    <w:rsid w:val="008F70BD"/>
    <w:rsid w:val="008F788F"/>
    <w:rsid w:val="008F7EA2"/>
    <w:rsid w:val="00902722"/>
    <w:rsid w:val="009027BC"/>
    <w:rsid w:val="00905C97"/>
    <w:rsid w:val="009062E6"/>
    <w:rsid w:val="009070D2"/>
    <w:rsid w:val="00911BE5"/>
    <w:rsid w:val="00913CA9"/>
    <w:rsid w:val="009145AE"/>
    <w:rsid w:val="009146CE"/>
    <w:rsid w:val="00914CA7"/>
    <w:rsid w:val="00915C3E"/>
    <w:rsid w:val="009161A8"/>
    <w:rsid w:val="009245F5"/>
    <w:rsid w:val="009249EC"/>
    <w:rsid w:val="009273B3"/>
    <w:rsid w:val="009305B5"/>
    <w:rsid w:val="009321C4"/>
    <w:rsid w:val="009328D9"/>
    <w:rsid w:val="00932AD4"/>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7AE"/>
    <w:rsid w:val="00991875"/>
    <w:rsid w:val="00991F92"/>
    <w:rsid w:val="00992985"/>
    <w:rsid w:val="00993889"/>
    <w:rsid w:val="009945E8"/>
    <w:rsid w:val="0099551B"/>
    <w:rsid w:val="00997BF1"/>
    <w:rsid w:val="009A089C"/>
    <w:rsid w:val="009A118E"/>
    <w:rsid w:val="009A21CD"/>
    <w:rsid w:val="009A278C"/>
    <w:rsid w:val="009A2BC2"/>
    <w:rsid w:val="009A2DF5"/>
    <w:rsid w:val="009A42C1"/>
    <w:rsid w:val="009A5429"/>
    <w:rsid w:val="009A72AD"/>
    <w:rsid w:val="009B09E0"/>
    <w:rsid w:val="009B0BC5"/>
    <w:rsid w:val="009B1247"/>
    <w:rsid w:val="009B46F9"/>
    <w:rsid w:val="009B5A89"/>
    <w:rsid w:val="009B6029"/>
    <w:rsid w:val="009B6971"/>
    <w:rsid w:val="009C27F1"/>
    <w:rsid w:val="009C3152"/>
    <w:rsid w:val="009C4CFA"/>
    <w:rsid w:val="009C5070"/>
    <w:rsid w:val="009D112C"/>
    <w:rsid w:val="009D351F"/>
    <w:rsid w:val="009D3CFE"/>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58A8"/>
    <w:rsid w:val="00A06A6B"/>
    <w:rsid w:val="00A07E47"/>
    <w:rsid w:val="00A129D0"/>
    <w:rsid w:val="00A12C33"/>
    <w:rsid w:val="00A138BA"/>
    <w:rsid w:val="00A14C8E"/>
    <w:rsid w:val="00A153D9"/>
    <w:rsid w:val="00A15F09"/>
    <w:rsid w:val="00A169B6"/>
    <w:rsid w:val="00A2271D"/>
    <w:rsid w:val="00A237D5"/>
    <w:rsid w:val="00A30EFC"/>
    <w:rsid w:val="00A31984"/>
    <w:rsid w:val="00A3237C"/>
    <w:rsid w:val="00A32D73"/>
    <w:rsid w:val="00A3367B"/>
    <w:rsid w:val="00A340A4"/>
    <w:rsid w:val="00A3597D"/>
    <w:rsid w:val="00A36DD1"/>
    <w:rsid w:val="00A4006C"/>
    <w:rsid w:val="00A40091"/>
    <w:rsid w:val="00A4030F"/>
    <w:rsid w:val="00A41C79"/>
    <w:rsid w:val="00A41CB5"/>
    <w:rsid w:val="00A42CDF"/>
    <w:rsid w:val="00A4452E"/>
    <w:rsid w:val="00A4472C"/>
    <w:rsid w:val="00A44E69"/>
    <w:rsid w:val="00A46570"/>
    <w:rsid w:val="00A4661E"/>
    <w:rsid w:val="00A531DF"/>
    <w:rsid w:val="00A55BD6"/>
    <w:rsid w:val="00A55D50"/>
    <w:rsid w:val="00A57142"/>
    <w:rsid w:val="00A648CD"/>
    <w:rsid w:val="00A6537A"/>
    <w:rsid w:val="00A67866"/>
    <w:rsid w:val="00A70B07"/>
    <w:rsid w:val="00A723F8"/>
    <w:rsid w:val="00A77CCB"/>
    <w:rsid w:val="00A83D8D"/>
    <w:rsid w:val="00A8446B"/>
    <w:rsid w:val="00A8473F"/>
    <w:rsid w:val="00A84CAE"/>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A7EB4"/>
    <w:rsid w:val="00AB41D5"/>
    <w:rsid w:val="00AB6309"/>
    <w:rsid w:val="00AB669C"/>
    <w:rsid w:val="00AB6C5F"/>
    <w:rsid w:val="00AB7129"/>
    <w:rsid w:val="00AC27A6"/>
    <w:rsid w:val="00AC30F7"/>
    <w:rsid w:val="00AC3A5A"/>
    <w:rsid w:val="00AC4D95"/>
    <w:rsid w:val="00AC5DF4"/>
    <w:rsid w:val="00AD0AEF"/>
    <w:rsid w:val="00AD11B7"/>
    <w:rsid w:val="00AD1A94"/>
    <w:rsid w:val="00AD1C05"/>
    <w:rsid w:val="00AD1CB3"/>
    <w:rsid w:val="00AD4126"/>
    <w:rsid w:val="00AD421C"/>
    <w:rsid w:val="00AD44FA"/>
    <w:rsid w:val="00AE070A"/>
    <w:rsid w:val="00AE101C"/>
    <w:rsid w:val="00AE37E5"/>
    <w:rsid w:val="00AE5EB4"/>
    <w:rsid w:val="00AF0C18"/>
    <w:rsid w:val="00AF47C5"/>
    <w:rsid w:val="00AF5398"/>
    <w:rsid w:val="00AF71A7"/>
    <w:rsid w:val="00B049AF"/>
    <w:rsid w:val="00B0710E"/>
    <w:rsid w:val="00B07242"/>
    <w:rsid w:val="00B10534"/>
    <w:rsid w:val="00B113DB"/>
    <w:rsid w:val="00B11D8A"/>
    <w:rsid w:val="00B12981"/>
    <w:rsid w:val="00B147DD"/>
    <w:rsid w:val="00B156FD"/>
    <w:rsid w:val="00B21F61"/>
    <w:rsid w:val="00B24150"/>
    <w:rsid w:val="00B261F1"/>
    <w:rsid w:val="00B265BC"/>
    <w:rsid w:val="00B31FB1"/>
    <w:rsid w:val="00B33952"/>
    <w:rsid w:val="00B33C5E"/>
    <w:rsid w:val="00B342F4"/>
    <w:rsid w:val="00B34369"/>
    <w:rsid w:val="00B34DC2"/>
    <w:rsid w:val="00B378E5"/>
    <w:rsid w:val="00B40E87"/>
    <w:rsid w:val="00B4346D"/>
    <w:rsid w:val="00B440F4"/>
    <w:rsid w:val="00B447A5"/>
    <w:rsid w:val="00B45811"/>
    <w:rsid w:val="00B4654C"/>
    <w:rsid w:val="00B46AF0"/>
    <w:rsid w:val="00B47293"/>
    <w:rsid w:val="00B50E50"/>
    <w:rsid w:val="00B52120"/>
    <w:rsid w:val="00B54ABC"/>
    <w:rsid w:val="00B54DDE"/>
    <w:rsid w:val="00B56FBE"/>
    <w:rsid w:val="00B60812"/>
    <w:rsid w:val="00B60ACF"/>
    <w:rsid w:val="00B62B58"/>
    <w:rsid w:val="00B65149"/>
    <w:rsid w:val="00B664CD"/>
    <w:rsid w:val="00B66567"/>
    <w:rsid w:val="00B66F52"/>
    <w:rsid w:val="00B66FE5"/>
    <w:rsid w:val="00B67488"/>
    <w:rsid w:val="00B72880"/>
    <w:rsid w:val="00B758BF"/>
    <w:rsid w:val="00B77EC8"/>
    <w:rsid w:val="00B827A6"/>
    <w:rsid w:val="00B831CE"/>
    <w:rsid w:val="00B86677"/>
    <w:rsid w:val="00B86F92"/>
    <w:rsid w:val="00B87131"/>
    <w:rsid w:val="00B939B1"/>
    <w:rsid w:val="00B96D40"/>
    <w:rsid w:val="00B97386"/>
    <w:rsid w:val="00BA263B"/>
    <w:rsid w:val="00BA42B2"/>
    <w:rsid w:val="00BA58D4"/>
    <w:rsid w:val="00BA5B9E"/>
    <w:rsid w:val="00BA7C9A"/>
    <w:rsid w:val="00BB0A26"/>
    <w:rsid w:val="00BB203B"/>
    <w:rsid w:val="00BB5F8F"/>
    <w:rsid w:val="00BB657A"/>
    <w:rsid w:val="00BC1A4E"/>
    <w:rsid w:val="00BC1A7F"/>
    <w:rsid w:val="00BC4790"/>
    <w:rsid w:val="00BC5DC7"/>
    <w:rsid w:val="00BC6B8B"/>
    <w:rsid w:val="00BC73D8"/>
    <w:rsid w:val="00BD1DC2"/>
    <w:rsid w:val="00BD52D7"/>
    <w:rsid w:val="00BD5AD2"/>
    <w:rsid w:val="00BD6CEA"/>
    <w:rsid w:val="00BE22F3"/>
    <w:rsid w:val="00BE4893"/>
    <w:rsid w:val="00BE5B52"/>
    <w:rsid w:val="00BE74E0"/>
    <w:rsid w:val="00BE7B8D"/>
    <w:rsid w:val="00BF0993"/>
    <w:rsid w:val="00BF10A9"/>
    <w:rsid w:val="00BF1703"/>
    <w:rsid w:val="00BF231C"/>
    <w:rsid w:val="00BF357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1790"/>
    <w:rsid w:val="00C33E50"/>
    <w:rsid w:val="00C34C20"/>
    <w:rsid w:val="00C352D5"/>
    <w:rsid w:val="00C35A3E"/>
    <w:rsid w:val="00C42130"/>
    <w:rsid w:val="00C423A4"/>
    <w:rsid w:val="00C44BF5"/>
    <w:rsid w:val="00C521D6"/>
    <w:rsid w:val="00C52A06"/>
    <w:rsid w:val="00C55232"/>
    <w:rsid w:val="00C553A4"/>
    <w:rsid w:val="00C55A06"/>
    <w:rsid w:val="00C55D03"/>
    <w:rsid w:val="00C601BC"/>
    <w:rsid w:val="00C61869"/>
    <w:rsid w:val="00C6329F"/>
    <w:rsid w:val="00C63340"/>
    <w:rsid w:val="00C64250"/>
    <w:rsid w:val="00C643F9"/>
    <w:rsid w:val="00C64E95"/>
    <w:rsid w:val="00C66D22"/>
    <w:rsid w:val="00C71372"/>
    <w:rsid w:val="00C72410"/>
    <w:rsid w:val="00C7287F"/>
    <w:rsid w:val="00C80CB8"/>
    <w:rsid w:val="00C819F8"/>
    <w:rsid w:val="00C8248C"/>
    <w:rsid w:val="00C830A1"/>
    <w:rsid w:val="00C84039"/>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1B48"/>
    <w:rsid w:val="00CE30EA"/>
    <w:rsid w:val="00CE6C84"/>
    <w:rsid w:val="00CF048A"/>
    <w:rsid w:val="00CF155A"/>
    <w:rsid w:val="00CF2947"/>
    <w:rsid w:val="00CF686F"/>
    <w:rsid w:val="00CF6E60"/>
    <w:rsid w:val="00CF7BCA"/>
    <w:rsid w:val="00D008FD"/>
    <w:rsid w:val="00D02D47"/>
    <w:rsid w:val="00D0321C"/>
    <w:rsid w:val="00D035EC"/>
    <w:rsid w:val="00D043E6"/>
    <w:rsid w:val="00D06AB1"/>
    <w:rsid w:val="00D07087"/>
    <w:rsid w:val="00D072ED"/>
    <w:rsid w:val="00D07518"/>
    <w:rsid w:val="00D07A16"/>
    <w:rsid w:val="00D1067E"/>
    <w:rsid w:val="00D10F50"/>
    <w:rsid w:val="00D11272"/>
    <w:rsid w:val="00D126F5"/>
    <w:rsid w:val="00D1489E"/>
    <w:rsid w:val="00D17CAD"/>
    <w:rsid w:val="00D20737"/>
    <w:rsid w:val="00D21E81"/>
    <w:rsid w:val="00D223DE"/>
    <w:rsid w:val="00D25E37"/>
    <w:rsid w:val="00D2661A"/>
    <w:rsid w:val="00D27582"/>
    <w:rsid w:val="00D27EC4"/>
    <w:rsid w:val="00D32719"/>
    <w:rsid w:val="00D33333"/>
    <w:rsid w:val="00D33457"/>
    <w:rsid w:val="00D352A2"/>
    <w:rsid w:val="00D4162B"/>
    <w:rsid w:val="00D41D85"/>
    <w:rsid w:val="00D4514F"/>
    <w:rsid w:val="00D451E2"/>
    <w:rsid w:val="00D45E89"/>
    <w:rsid w:val="00D45E8D"/>
    <w:rsid w:val="00D466AE"/>
    <w:rsid w:val="00D4734F"/>
    <w:rsid w:val="00D51427"/>
    <w:rsid w:val="00D51BF3"/>
    <w:rsid w:val="00D6417D"/>
    <w:rsid w:val="00D64DED"/>
    <w:rsid w:val="00D66846"/>
    <w:rsid w:val="00D675FB"/>
    <w:rsid w:val="00D71F25"/>
    <w:rsid w:val="00D72A9C"/>
    <w:rsid w:val="00D76FB0"/>
    <w:rsid w:val="00D77031"/>
    <w:rsid w:val="00D831BD"/>
    <w:rsid w:val="00D84941"/>
    <w:rsid w:val="00D84FA1"/>
    <w:rsid w:val="00D851F0"/>
    <w:rsid w:val="00D859FC"/>
    <w:rsid w:val="00D86DB7"/>
    <w:rsid w:val="00D926D0"/>
    <w:rsid w:val="00D92C32"/>
    <w:rsid w:val="00D93030"/>
    <w:rsid w:val="00D950E1"/>
    <w:rsid w:val="00D952A6"/>
    <w:rsid w:val="00D97F99"/>
    <w:rsid w:val="00DA1E08"/>
    <w:rsid w:val="00DA24F8"/>
    <w:rsid w:val="00DA28E8"/>
    <w:rsid w:val="00DA38D3"/>
    <w:rsid w:val="00DA3932"/>
    <w:rsid w:val="00DA3AFC"/>
    <w:rsid w:val="00DA5191"/>
    <w:rsid w:val="00DA547B"/>
    <w:rsid w:val="00DA64F8"/>
    <w:rsid w:val="00DA6C15"/>
    <w:rsid w:val="00DB0258"/>
    <w:rsid w:val="00DB38EE"/>
    <w:rsid w:val="00DB498B"/>
    <w:rsid w:val="00DB66CA"/>
    <w:rsid w:val="00DB6BCA"/>
    <w:rsid w:val="00DB73F7"/>
    <w:rsid w:val="00DC0321"/>
    <w:rsid w:val="00DC3067"/>
    <w:rsid w:val="00DC370B"/>
    <w:rsid w:val="00DC5B90"/>
    <w:rsid w:val="00DC6BF7"/>
    <w:rsid w:val="00DD00FF"/>
    <w:rsid w:val="00DD0619"/>
    <w:rsid w:val="00DD07FB"/>
    <w:rsid w:val="00DD25C6"/>
    <w:rsid w:val="00DD4FE5"/>
    <w:rsid w:val="00DD54B0"/>
    <w:rsid w:val="00DD57EE"/>
    <w:rsid w:val="00DD6BCC"/>
    <w:rsid w:val="00DE0A4B"/>
    <w:rsid w:val="00DE2410"/>
    <w:rsid w:val="00DE2939"/>
    <w:rsid w:val="00DE4844"/>
    <w:rsid w:val="00DE6E81"/>
    <w:rsid w:val="00DE703F"/>
    <w:rsid w:val="00DE7595"/>
    <w:rsid w:val="00DF1961"/>
    <w:rsid w:val="00DF44DE"/>
    <w:rsid w:val="00DF5F11"/>
    <w:rsid w:val="00E008DF"/>
    <w:rsid w:val="00E01138"/>
    <w:rsid w:val="00E02DFB"/>
    <w:rsid w:val="00E030A1"/>
    <w:rsid w:val="00E030F9"/>
    <w:rsid w:val="00E0311A"/>
    <w:rsid w:val="00E03138"/>
    <w:rsid w:val="00E06404"/>
    <w:rsid w:val="00E065D2"/>
    <w:rsid w:val="00E11A85"/>
    <w:rsid w:val="00E12495"/>
    <w:rsid w:val="00E15CCD"/>
    <w:rsid w:val="00E202EF"/>
    <w:rsid w:val="00E210B5"/>
    <w:rsid w:val="00E2358B"/>
    <w:rsid w:val="00E23D99"/>
    <w:rsid w:val="00E245C4"/>
    <w:rsid w:val="00E2552F"/>
    <w:rsid w:val="00E3137A"/>
    <w:rsid w:val="00E32CCF"/>
    <w:rsid w:val="00E34A98"/>
    <w:rsid w:val="00E35D1E"/>
    <w:rsid w:val="00E364F9"/>
    <w:rsid w:val="00E365FA"/>
    <w:rsid w:val="00E36789"/>
    <w:rsid w:val="00E41B16"/>
    <w:rsid w:val="00E44A83"/>
    <w:rsid w:val="00E502C1"/>
    <w:rsid w:val="00E502DD"/>
    <w:rsid w:val="00E50D3A"/>
    <w:rsid w:val="00E51387"/>
    <w:rsid w:val="00E51A1E"/>
    <w:rsid w:val="00E51E68"/>
    <w:rsid w:val="00E52EFD"/>
    <w:rsid w:val="00E5408A"/>
    <w:rsid w:val="00E56800"/>
    <w:rsid w:val="00E60C63"/>
    <w:rsid w:val="00E62FF9"/>
    <w:rsid w:val="00E635D6"/>
    <w:rsid w:val="00E639BC"/>
    <w:rsid w:val="00E664CC"/>
    <w:rsid w:val="00E70388"/>
    <w:rsid w:val="00E70F92"/>
    <w:rsid w:val="00E74C54"/>
    <w:rsid w:val="00E7670A"/>
    <w:rsid w:val="00E7690A"/>
    <w:rsid w:val="00E77A03"/>
    <w:rsid w:val="00E801F8"/>
    <w:rsid w:val="00E822E8"/>
    <w:rsid w:val="00E82554"/>
    <w:rsid w:val="00E82606"/>
    <w:rsid w:val="00E846C8"/>
    <w:rsid w:val="00E84813"/>
    <w:rsid w:val="00E84957"/>
    <w:rsid w:val="00E84A55"/>
    <w:rsid w:val="00E85BFF"/>
    <w:rsid w:val="00E90391"/>
    <w:rsid w:val="00E906C2"/>
    <w:rsid w:val="00E9311F"/>
    <w:rsid w:val="00E934D1"/>
    <w:rsid w:val="00E94AF0"/>
    <w:rsid w:val="00E95D13"/>
    <w:rsid w:val="00E95DD3"/>
    <w:rsid w:val="00E969D5"/>
    <w:rsid w:val="00EA3A4E"/>
    <w:rsid w:val="00EA3CF0"/>
    <w:rsid w:val="00EA4E1F"/>
    <w:rsid w:val="00EA58D1"/>
    <w:rsid w:val="00EA61BC"/>
    <w:rsid w:val="00EA681A"/>
    <w:rsid w:val="00EA735B"/>
    <w:rsid w:val="00EB17DE"/>
    <w:rsid w:val="00EB1E69"/>
    <w:rsid w:val="00EB2086"/>
    <w:rsid w:val="00EB2841"/>
    <w:rsid w:val="00EB2940"/>
    <w:rsid w:val="00EB5EDF"/>
    <w:rsid w:val="00EB60FE"/>
    <w:rsid w:val="00EB74DB"/>
    <w:rsid w:val="00EC11EC"/>
    <w:rsid w:val="00EC35E7"/>
    <w:rsid w:val="00EC5359"/>
    <w:rsid w:val="00EC562A"/>
    <w:rsid w:val="00ED067A"/>
    <w:rsid w:val="00ED2B50"/>
    <w:rsid w:val="00ED4D65"/>
    <w:rsid w:val="00EE0350"/>
    <w:rsid w:val="00EE0719"/>
    <w:rsid w:val="00EE0E80"/>
    <w:rsid w:val="00EE54A6"/>
    <w:rsid w:val="00EE613F"/>
    <w:rsid w:val="00EE71C5"/>
    <w:rsid w:val="00EE7295"/>
    <w:rsid w:val="00EE7869"/>
    <w:rsid w:val="00EF054A"/>
    <w:rsid w:val="00EF3235"/>
    <w:rsid w:val="00EF7E72"/>
    <w:rsid w:val="00F01278"/>
    <w:rsid w:val="00F01347"/>
    <w:rsid w:val="00F0293F"/>
    <w:rsid w:val="00F06D37"/>
    <w:rsid w:val="00F07B9D"/>
    <w:rsid w:val="00F11586"/>
    <w:rsid w:val="00F1183B"/>
    <w:rsid w:val="00F11C9F"/>
    <w:rsid w:val="00F12263"/>
    <w:rsid w:val="00F1409D"/>
    <w:rsid w:val="00F14214"/>
    <w:rsid w:val="00F1512F"/>
    <w:rsid w:val="00F157A9"/>
    <w:rsid w:val="00F25BB6"/>
    <w:rsid w:val="00F26B7E"/>
    <w:rsid w:val="00F27779"/>
    <w:rsid w:val="00F27912"/>
    <w:rsid w:val="00F27A3B"/>
    <w:rsid w:val="00F33817"/>
    <w:rsid w:val="00F420D5"/>
    <w:rsid w:val="00F451EA"/>
    <w:rsid w:val="00F45447"/>
    <w:rsid w:val="00F456C6"/>
    <w:rsid w:val="00F4577B"/>
    <w:rsid w:val="00F46496"/>
    <w:rsid w:val="00F474D0"/>
    <w:rsid w:val="00F47C24"/>
    <w:rsid w:val="00F50179"/>
    <w:rsid w:val="00F515EE"/>
    <w:rsid w:val="00F56511"/>
    <w:rsid w:val="00F6194E"/>
    <w:rsid w:val="00F61B61"/>
    <w:rsid w:val="00F623AC"/>
    <w:rsid w:val="00F6367B"/>
    <w:rsid w:val="00F6412A"/>
    <w:rsid w:val="00F65893"/>
    <w:rsid w:val="00F66A4A"/>
    <w:rsid w:val="00F71E22"/>
    <w:rsid w:val="00F72142"/>
    <w:rsid w:val="00F72AE7"/>
    <w:rsid w:val="00F75F4E"/>
    <w:rsid w:val="00F81141"/>
    <w:rsid w:val="00F833BA"/>
    <w:rsid w:val="00F84A67"/>
    <w:rsid w:val="00F84FD0"/>
    <w:rsid w:val="00F859A8"/>
    <w:rsid w:val="00F86D87"/>
    <w:rsid w:val="00F9108B"/>
    <w:rsid w:val="00F91349"/>
    <w:rsid w:val="00F91B7D"/>
    <w:rsid w:val="00F93A8A"/>
    <w:rsid w:val="00F95248"/>
    <w:rsid w:val="00F956A9"/>
    <w:rsid w:val="00F963ED"/>
    <w:rsid w:val="00F966CF"/>
    <w:rsid w:val="00F96CAE"/>
    <w:rsid w:val="00F97C99"/>
    <w:rsid w:val="00FA4DAC"/>
    <w:rsid w:val="00FA662D"/>
    <w:rsid w:val="00FA7203"/>
    <w:rsid w:val="00FA73B1"/>
    <w:rsid w:val="00FB0CB9"/>
    <w:rsid w:val="00FB231D"/>
    <w:rsid w:val="00FB45F1"/>
    <w:rsid w:val="00FB4A72"/>
    <w:rsid w:val="00FB54E8"/>
    <w:rsid w:val="00FB7054"/>
    <w:rsid w:val="00FB73F3"/>
    <w:rsid w:val="00FC058D"/>
    <w:rsid w:val="00FC17B7"/>
    <w:rsid w:val="00FC2CB7"/>
    <w:rsid w:val="00FC4090"/>
    <w:rsid w:val="00FC55B4"/>
    <w:rsid w:val="00FD00E6"/>
    <w:rsid w:val="00FD09A1"/>
    <w:rsid w:val="00FD13E5"/>
    <w:rsid w:val="00FD2A7C"/>
    <w:rsid w:val="00FD59EB"/>
    <w:rsid w:val="00FD7299"/>
    <w:rsid w:val="00FE1FBE"/>
    <w:rsid w:val="00FE2FC2"/>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350AAC"/>
  <w15:docId w15:val="{06EA6F30-7669-432D-80AF-8D92ABC4D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0"/>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9B46F9"/>
    <w:pPr>
      <w:keepNext/>
      <w:keepLines/>
      <w:spacing w:before="260" w:after="260" w:line="416" w:lineRule="auto"/>
      <w:outlineLvl w:val="2"/>
    </w:pPr>
    <w:rPr>
      <w:b/>
      <w:bCs/>
      <w:sz w:val="32"/>
      <w:szCs w:val="32"/>
    </w:rPr>
  </w:style>
  <w:style w:type="paragraph" w:styleId="4">
    <w:name w:val="heading 4"/>
    <w:basedOn w:val="afff5"/>
    <w:next w:val="afff5"/>
    <w:link w:val="40"/>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9B46F9"/>
    <w:rPr>
      <w:b/>
      <w:bCs/>
      <w:kern w:val="44"/>
      <w:sz w:val="44"/>
      <w:szCs w:val="44"/>
    </w:rPr>
  </w:style>
  <w:style w:type="character" w:customStyle="1" w:styleId="23">
    <w:name w:val="标题 2 字符"/>
    <w:link w:val="22"/>
    <w:rsid w:val="009B46F9"/>
    <w:rPr>
      <w:rFonts w:ascii="Arial" w:eastAsia="黑体" w:hAnsi="Arial"/>
      <w:b/>
      <w:bCs/>
      <w:kern w:val="2"/>
      <w:sz w:val="32"/>
      <w:szCs w:val="32"/>
    </w:rPr>
  </w:style>
  <w:style w:type="character" w:customStyle="1" w:styleId="30">
    <w:name w:val="标题 3 字符"/>
    <w:link w:val="3"/>
    <w:rsid w:val="009B46F9"/>
    <w:rPr>
      <w:b/>
      <w:bCs/>
      <w:kern w:val="2"/>
      <w:sz w:val="32"/>
      <w:szCs w:val="32"/>
    </w:rPr>
  </w:style>
  <w:style w:type="character" w:customStyle="1" w:styleId="40">
    <w:name w:val="标题 4 字符"/>
    <w:link w:val="4"/>
    <w:rsid w:val="009B46F9"/>
    <w:rPr>
      <w:rFonts w:ascii="Arial" w:eastAsia="黑体" w:hAnsi="Arial"/>
      <w:b/>
      <w:bCs/>
      <w:kern w:val="2"/>
      <w:sz w:val="28"/>
      <w:szCs w:val="28"/>
    </w:rPr>
  </w:style>
  <w:style w:type="character" w:customStyle="1" w:styleId="50">
    <w:name w:val="标题 5 字符"/>
    <w:link w:val="5"/>
    <w:rsid w:val="009B46F9"/>
    <w:rPr>
      <w:b/>
      <w:bCs/>
      <w:kern w:val="2"/>
      <w:sz w:val="28"/>
      <w:szCs w:val="28"/>
    </w:rPr>
  </w:style>
  <w:style w:type="character" w:customStyle="1" w:styleId="60">
    <w:name w:val="标题 6 字符"/>
    <w:link w:val="6"/>
    <w:rsid w:val="009B46F9"/>
    <w:rPr>
      <w:rFonts w:ascii="Arial" w:eastAsia="黑体" w:hAnsi="Arial"/>
      <w:b/>
      <w:bCs/>
      <w:kern w:val="2"/>
      <w:sz w:val="24"/>
      <w:szCs w:val="24"/>
    </w:rPr>
  </w:style>
  <w:style w:type="character" w:customStyle="1" w:styleId="70">
    <w:name w:val="标题 7 字符"/>
    <w:link w:val="7"/>
    <w:rsid w:val="009B46F9"/>
    <w:rPr>
      <w:b/>
      <w:bCs/>
      <w:kern w:val="2"/>
      <w:sz w:val="24"/>
      <w:szCs w:val="24"/>
    </w:rPr>
  </w:style>
  <w:style w:type="character" w:customStyle="1" w:styleId="80">
    <w:name w:val="标题 8 字符"/>
    <w:link w:val="8"/>
    <w:rsid w:val="009B46F9"/>
    <w:rPr>
      <w:rFonts w:ascii="Arial" w:eastAsia="黑体" w:hAnsi="Arial"/>
      <w:kern w:val="2"/>
      <w:sz w:val="24"/>
      <w:szCs w:val="24"/>
    </w:rPr>
  </w:style>
  <w:style w:type="character" w:customStyle="1" w:styleId="90">
    <w:name w:val="标题 9 字符"/>
    <w:link w:val="9"/>
    <w:rsid w:val="009B46F9"/>
    <w:rPr>
      <w:rFonts w:ascii="Arial" w:eastAsia="黑体" w:hAnsi="Arial"/>
      <w:kern w:val="2"/>
      <w:sz w:val="21"/>
      <w:szCs w:val="21"/>
    </w:rPr>
  </w:style>
  <w:style w:type="paragraph" w:styleId="afff9">
    <w:name w:val="header"/>
    <w:basedOn w:val="afff5"/>
    <w:link w:val="afffa"/>
    <w:uiPriority w:val="99"/>
    <w:rsid w:val="009B46F9"/>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9B46F9"/>
    <w:rPr>
      <w:kern w:val="2"/>
      <w:sz w:val="18"/>
      <w:szCs w:val="18"/>
    </w:rPr>
  </w:style>
  <w:style w:type="paragraph" w:styleId="afffb">
    <w:name w:val="footer"/>
    <w:basedOn w:val="afff5"/>
    <w:link w:val="afffc"/>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9B46F9"/>
    <w:rPr>
      <w:rFonts w:ascii="宋体"/>
      <w:kern w:val="2"/>
      <w:sz w:val="18"/>
      <w:szCs w:val="18"/>
    </w:rPr>
  </w:style>
  <w:style w:type="paragraph" w:styleId="afffd">
    <w:name w:val="Balloon Text"/>
    <w:basedOn w:val="afff5"/>
    <w:link w:val="afffe"/>
    <w:uiPriority w:val="99"/>
    <w:semiHidden/>
    <w:unhideWhenUsed/>
    <w:rsid w:val="009B46F9"/>
    <w:rPr>
      <w:sz w:val="18"/>
      <w:szCs w:val="18"/>
    </w:rPr>
  </w:style>
  <w:style w:type="character" w:customStyle="1" w:styleId="afffe">
    <w:name w:val="批注框文本 字符"/>
    <w:link w:val="afffd"/>
    <w:uiPriority w:val="99"/>
    <w:semiHidden/>
    <w:rsid w:val="009B46F9"/>
    <w:rPr>
      <w:kern w:val="2"/>
      <w:sz w:val="18"/>
      <w:szCs w:val="18"/>
    </w:rPr>
  </w:style>
  <w:style w:type="paragraph" w:styleId="affff">
    <w:name w:val="Quote"/>
    <w:basedOn w:val="afff5"/>
    <w:next w:val="afff5"/>
    <w:link w:val="affff0"/>
    <w:uiPriority w:val="29"/>
    <w:qFormat/>
    <w:rsid w:val="009B46F9"/>
    <w:rPr>
      <w:i/>
      <w:iCs/>
      <w:color w:val="000000"/>
    </w:rPr>
  </w:style>
  <w:style w:type="character" w:customStyle="1" w:styleId="affff0">
    <w:name w:val="引用 字符"/>
    <w:link w:val="affff"/>
    <w:uiPriority w:val="29"/>
    <w:rsid w:val="009B46F9"/>
    <w:rPr>
      <w:i/>
      <w:iCs/>
      <w:color w:val="000000"/>
      <w:kern w:val="2"/>
      <w:sz w:val="21"/>
      <w:szCs w:val="21"/>
    </w:rPr>
  </w:style>
  <w:style w:type="character" w:styleId="affff1">
    <w:name w:val="Strong"/>
    <w:uiPriority w:val="22"/>
    <w:qFormat/>
    <w:rsid w:val="009B46F9"/>
    <w:rPr>
      <w:b/>
      <w:bCs/>
    </w:rPr>
  </w:style>
  <w:style w:type="character" w:styleId="affff2">
    <w:name w:val="Emphasis"/>
    <w:uiPriority w:val="20"/>
    <w:qFormat/>
    <w:rsid w:val="009B46F9"/>
    <w:rPr>
      <w:i/>
      <w:iCs/>
    </w:rPr>
  </w:style>
  <w:style w:type="paragraph" w:styleId="affff3">
    <w:name w:val="Title"/>
    <w:basedOn w:val="afff5"/>
    <w:link w:val="affff4"/>
    <w:qFormat/>
    <w:rsid w:val="009B46F9"/>
    <w:pPr>
      <w:spacing w:before="240" w:after="60"/>
      <w:jc w:val="center"/>
      <w:outlineLvl w:val="0"/>
    </w:pPr>
    <w:rPr>
      <w:rFonts w:ascii="Arial" w:hAnsi="Arial" w:cs="Arial"/>
      <w:b/>
      <w:bCs/>
      <w:sz w:val="32"/>
      <w:szCs w:val="32"/>
    </w:rPr>
  </w:style>
  <w:style w:type="character" w:customStyle="1" w:styleId="affff4">
    <w:name w:val="标题 字符"/>
    <w:link w:val="affff3"/>
    <w:rsid w:val="009B46F9"/>
    <w:rPr>
      <w:rFonts w:ascii="Arial" w:hAnsi="Arial" w:cs="Arial"/>
      <w:b/>
      <w:bCs/>
      <w:kern w:val="2"/>
      <w:sz w:val="32"/>
      <w:szCs w:val="32"/>
    </w:rPr>
  </w:style>
  <w:style w:type="paragraph" w:customStyle="1" w:styleId="affff5">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9B46F9"/>
    <w:pPr>
      <w:ind w:left="198"/>
    </w:pPr>
    <w:rPr>
      <w:rFonts w:ascii="宋体" w:hAnsi="Times New Roman"/>
      <w:sz w:val="18"/>
    </w:rPr>
  </w:style>
  <w:style w:type="paragraph" w:customStyle="1" w:styleId="affff8">
    <w:name w:val="标准文件_页脚奇数页"/>
    <w:rsid w:val="009B46F9"/>
    <w:pPr>
      <w:ind w:right="227"/>
      <w:jc w:val="right"/>
    </w:pPr>
    <w:rPr>
      <w:rFonts w:ascii="宋体" w:hAnsi="Times New Roman"/>
      <w:sz w:val="18"/>
    </w:rPr>
  </w:style>
  <w:style w:type="paragraph" w:customStyle="1" w:styleId="affff9">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a">
    <w:name w:val="标准文件_标准正文"/>
    <w:basedOn w:val="afff5"/>
    <w:next w:val="affffb"/>
    <w:rsid w:val="009B46F9"/>
    <w:pPr>
      <w:snapToGrid w:val="0"/>
      <w:ind w:firstLineChars="200" w:firstLine="200"/>
    </w:pPr>
    <w:rPr>
      <w:kern w:val="0"/>
    </w:rPr>
  </w:style>
  <w:style w:type="paragraph" w:customStyle="1" w:styleId="affffc">
    <w:name w:val="标准文件_版本"/>
    <w:basedOn w:val="affffa"/>
    <w:rsid w:val="009B46F9"/>
    <w:pPr>
      <w:adjustRightInd/>
      <w:snapToGrid/>
      <w:ind w:firstLineChars="0" w:firstLine="0"/>
    </w:pPr>
    <w:rPr>
      <w:rFonts w:ascii="宋体" w:hAnsi="宋体"/>
      <w:kern w:val="2"/>
    </w:rPr>
  </w:style>
  <w:style w:type="paragraph" w:customStyle="1" w:styleId="affffd">
    <w:name w:val="标准文件_标准部门"/>
    <w:basedOn w:val="afff5"/>
    <w:rsid w:val="009B46F9"/>
    <w:pPr>
      <w:jc w:val="center"/>
    </w:pPr>
    <w:rPr>
      <w:rFonts w:ascii="黑体" w:eastAsia="黑体"/>
      <w:kern w:val="0"/>
      <w:sz w:val="44"/>
    </w:rPr>
  </w:style>
  <w:style w:type="paragraph" w:customStyle="1" w:styleId="affffe">
    <w:name w:val="标准文件_标准代替"/>
    <w:basedOn w:val="afff5"/>
    <w:next w:val="afff5"/>
    <w:rsid w:val="009B46F9"/>
    <w:pPr>
      <w:spacing w:line="310" w:lineRule="exact"/>
      <w:jc w:val="right"/>
    </w:pPr>
    <w:rPr>
      <w:rFonts w:ascii="宋体" w:hAnsi="宋体"/>
      <w:kern w:val="0"/>
    </w:rPr>
  </w:style>
  <w:style w:type="paragraph" w:customStyle="1" w:styleId="afffff">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9B46F9"/>
    <w:pPr>
      <w:jc w:val="left"/>
    </w:pPr>
  </w:style>
  <w:style w:type="paragraph" w:customStyle="1" w:styleId="afffff2">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b">
    <w:name w:val="标准文件_段"/>
    <w:link w:val="Char"/>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9B46F9"/>
    <w:rPr>
      <w:rFonts w:ascii="黑体" w:eastAsia="黑体"/>
      <w:spacing w:val="0"/>
      <w:w w:val="100"/>
      <w:position w:val="3"/>
      <w:sz w:val="28"/>
    </w:rPr>
  </w:style>
  <w:style w:type="paragraph" w:customStyle="1" w:styleId="ad">
    <w:name w:val="标准文件_方框数字列项"/>
    <w:basedOn w:val="affffb"/>
    <w:rsid w:val="009B46F9"/>
    <w:pPr>
      <w:numPr>
        <w:numId w:val="3"/>
      </w:numPr>
      <w:ind w:firstLineChars="0" w:firstLine="0"/>
    </w:pPr>
  </w:style>
  <w:style w:type="paragraph" w:customStyle="1" w:styleId="afffff4">
    <w:name w:val="标准文件_封面标准编号"/>
    <w:basedOn w:val="afff5"/>
    <w:next w:val="affffe"/>
    <w:rsid w:val="009B46F9"/>
    <w:pPr>
      <w:spacing w:line="310" w:lineRule="exact"/>
      <w:jc w:val="right"/>
    </w:pPr>
    <w:rPr>
      <w:rFonts w:ascii="黑体" w:eastAsia="黑体"/>
      <w:kern w:val="0"/>
      <w:sz w:val="28"/>
    </w:rPr>
  </w:style>
  <w:style w:type="paragraph" w:customStyle="1" w:styleId="afffff5">
    <w:name w:val="标准文件_封面标准分类号"/>
    <w:basedOn w:val="afff5"/>
    <w:rsid w:val="009B46F9"/>
    <w:rPr>
      <w:rFonts w:ascii="黑体" w:eastAsia="黑体"/>
      <w:b/>
      <w:kern w:val="0"/>
      <w:sz w:val="28"/>
    </w:rPr>
  </w:style>
  <w:style w:type="paragraph" w:customStyle="1" w:styleId="afffff6">
    <w:name w:val="标准文件_封面标准名称"/>
    <w:basedOn w:val="afff5"/>
    <w:rsid w:val="009B46F9"/>
    <w:pPr>
      <w:spacing w:line="240" w:lineRule="auto"/>
      <w:jc w:val="center"/>
    </w:pPr>
    <w:rPr>
      <w:rFonts w:ascii="黑体" w:eastAsia="黑体"/>
      <w:kern w:val="0"/>
      <w:sz w:val="52"/>
    </w:rPr>
  </w:style>
  <w:style w:type="paragraph" w:customStyle="1" w:styleId="afffff7">
    <w:name w:val="标准文件_封面标准英文名称"/>
    <w:basedOn w:val="afff5"/>
    <w:rsid w:val="009B46F9"/>
    <w:pPr>
      <w:spacing w:line="240" w:lineRule="auto"/>
      <w:jc w:val="center"/>
    </w:pPr>
    <w:rPr>
      <w:rFonts w:ascii="黑体" w:eastAsia="黑体"/>
      <w:b/>
      <w:sz w:val="28"/>
    </w:rPr>
  </w:style>
  <w:style w:type="paragraph" w:customStyle="1" w:styleId="afffff8">
    <w:name w:val="标准文件_封面发布日期"/>
    <w:basedOn w:val="afff5"/>
    <w:rsid w:val="009B46F9"/>
    <w:pPr>
      <w:spacing w:line="310" w:lineRule="exact"/>
    </w:pPr>
    <w:rPr>
      <w:rFonts w:ascii="黑体" w:eastAsia="黑体"/>
      <w:kern w:val="0"/>
      <w:sz w:val="28"/>
    </w:rPr>
  </w:style>
  <w:style w:type="paragraph" w:customStyle="1" w:styleId="afffff9">
    <w:name w:val="标准文件_封面密级"/>
    <w:basedOn w:val="afff5"/>
    <w:rsid w:val="009B46F9"/>
    <w:rPr>
      <w:rFonts w:eastAsia="黑体"/>
      <w:sz w:val="32"/>
    </w:rPr>
  </w:style>
  <w:style w:type="paragraph" w:customStyle="1" w:styleId="afffffa">
    <w:name w:val="标准文件_封面实施日期"/>
    <w:basedOn w:val="afff5"/>
    <w:rsid w:val="009B46F9"/>
    <w:pPr>
      <w:spacing w:line="310" w:lineRule="exact"/>
      <w:jc w:val="right"/>
    </w:pPr>
    <w:rPr>
      <w:rFonts w:ascii="黑体" w:eastAsia="黑体"/>
      <w:sz w:val="28"/>
    </w:rPr>
  </w:style>
  <w:style w:type="paragraph" w:customStyle="1" w:styleId="afffffb">
    <w:name w:val="标准文件_封面抬头"/>
    <w:basedOn w:val="affffb"/>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9B46F9"/>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9B46F9"/>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9B46F9"/>
    <w:pPr>
      <w:spacing w:after="120"/>
    </w:pPr>
  </w:style>
  <w:style w:type="character" w:customStyle="1" w:styleId="afffffe">
    <w:name w:val="正文文本 字符"/>
    <w:link w:val="afffffd"/>
    <w:rsid w:val="009B46F9"/>
    <w:rPr>
      <w:kern w:val="2"/>
      <w:sz w:val="21"/>
      <w:szCs w:val="21"/>
    </w:rPr>
  </w:style>
  <w:style w:type="paragraph" w:customStyle="1" w:styleId="affffff">
    <w:name w:val="标准文件_附录章标题"/>
    <w:next w:val="affffb"/>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9B46F9"/>
    <w:pPr>
      <w:spacing w:line="460" w:lineRule="exact"/>
      <w:ind w:left="0" w:firstLine="0"/>
    </w:pPr>
  </w:style>
  <w:style w:type="paragraph" w:customStyle="1" w:styleId="affffff2">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b"/>
    <w:rsid w:val="009B46F9"/>
    <w:pPr>
      <w:widowControl/>
      <w:numPr>
        <w:ilvl w:val="4"/>
      </w:numPr>
      <w:outlineLvl w:val="3"/>
    </w:pPr>
  </w:style>
  <w:style w:type="character" w:styleId="affffff3">
    <w:name w:val="Subtle Reference"/>
    <w:uiPriority w:val="31"/>
    <w:qFormat/>
    <w:rsid w:val="009B46F9"/>
    <w:rPr>
      <w:smallCaps/>
      <w:color w:val="C0504D"/>
      <w:u w:val="single"/>
    </w:rPr>
  </w:style>
  <w:style w:type="paragraph" w:customStyle="1" w:styleId="affffff4">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b"/>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9B46F9"/>
    <w:rPr>
      <w:rFonts w:ascii="宋体"/>
      <w:kern w:val="2"/>
      <w:sz w:val="18"/>
      <w:szCs w:val="18"/>
    </w:rPr>
  </w:style>
  <w:style w:type="paragraph" w:customStyle="1" w:styleId="affffff7">
    <w:name w:val="标准文件_条文脚注"/>
    <w:basedOn w:val="affffff5"/>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B46F9"/>
    <w:pPr>
      <w:numPr>
        <w:numId w:val="14"/>
      </w:numPr>
      <w:spacing w:line="240" w:lineRule="auto"/>
      <w:jc w:val="left"/>
    </w:pPr>
    <w:rPr>
      <w:rFonts w:ascii="宋体" w:hAnsi="宋体"/>
      <w:sz w:val="18"/>
    </w:rPr>
  </w:style>
  <w:style w:type="character" w:styleId="affffff8">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9">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b"/>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9B46F9"/>
    <w:pPr>
      <w:numPr>
        <w:ilvl w:val="2"/>
      </w:numPr>
      <w:spacing w:beforeLines="50" w:before="50" w:afterLines="50" w:after="50"/>
      <w:outlineLvl w:val="1"/>
    </w:pPr>
  </w:style>
  <w:style w:type="paragraph" w:customStyle="1" w:styleId="affffffa">
    <w:name w:val="标准文件_一致程度"/>
    <w:basedOn w:val="afff5"/>
    <w:rsid w:val="009B46F9"/>
    <w:pPr>
      <w:spacing w:line="440" w:lineRule="exact"/>
      <w:jc w:val="center"/>
    </w:pPr>
    <w:rPr>
      <w:sz w:val="28"/>
    </w:rPr>
  </w:style>
  <w:style w:type="paragraph" w:customStyle="1" w:styleId="affffffb">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b"/>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9B46F9"/>
    <w:pPr>
      <w:numPr>
        <w:numId w:val="23"/>
      </w:numPr>
      <w:jc w:val="center"/>
    </w:pPr>
    <w:rPr>
      <w:rFonts w:ascii="黑体" w:eastAsia="黑体" w:hAnsi="Times New Roman"/>
      <w:sz w:val="21"/>
    </w:rPr>
  </w:style>
  <w:style w:type="paragraph" w:customStyle="1" w:styleId="afb">
    <w:name w:val="标准文件_正文英文图标题"/>
    <w:next w:val="affffb"/>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e">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f">
    <w:name w:val="发布部门"/>
    <w:next w:val="affffb"/>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9B46F9"/>
    <w:pPr>
      <w:spacing w:before="180" w:line="180" w:lineRule="exact"/>
      <w:jc w:val="center"/>
    </w:pPr>
    <w:rPr>
      <w:rFonts w:ascii="宋体" w:hAnsi="Times New Roman"/>
      <w:sz w:val="21"/>
    </w:rPr>
  </w:style>
  <w:style w:type="paragraph" w:customStyle="1" w:styleId="afffffff4">
    <w:name w:val="封面标准文稿类别"/>
    <w:rsid w:val="009B46F9"/>
    <w:pPr>
      <w:spacing w:before="440" w:line="400" w:lineRule="exact"/>
      <w:jc w:val="center"/>
    </w:pPr>
    <w:rPr>
      <w:rFonts w:ascii="宋体" w:hAnsi="Times New Roman"/>
      <w:sz w:val="24"/>
    </w:rPr>
  </w:style>
  <w:style w:type="paragraph" w:customStyle="1" w:styleId="afffffff5">
    <w:name w:val="封面标准英文名称"/>
    <w:rsid w:val="009B46F9"/>
    <w:pPr>
      <w:widowControl w:val="0"/>
      <w:spacing w:line="360" w:lineRule="exact"/>
      <w:jc w:val="center"/>
    </w:pPr>
    <w:rPr>
      <w:rFonts w:ascii="Times New Roman" w:hAnsi="Times New Roman"/>
      <w:sz w:val="28"/>
    </w:rPr>
  </w:style>
  <w:style w:type="paragraph" w:customStyle="1" w:styleId="afffffff6">
    <w:name w:val="封面一致性程度标识"/>
    <w:rsid w:val="009B46F9"/>
    <w:pPr>
      <w:spacing w:before="440" w:line="440" w:lineRule="exact"/>
      <w:jc w:val="center"/>
    </w:pPr>
    <w:rPr>
      <w:rFonts w:ascii="Times New Roman" w:hAnsi="Times New Roman"/>
      <w:sz w:val="28"/>
    </w:rPr>
  </w:style>
  <w:style w:type="paragraph" w:customStyle="1" w:styleId="afffffff7">
    <w:name w:val="封面正文"/>
    <w:rsid w:val="009B46F9"/>
    <w:pPr>
      <w:jc w:val="both"/>
    </w:pPr>
    <w:rPr>
      <w:rFonts w:ascii="Times New Roman" w:hAnsi="Times New Roman"/>
    </w:rPr>
  </w:style>
  <w:style w:type="paragraph" w:customStyle="1" w:styleId="afffffff8">
    <w:name w:val="附录二级无标题条"/>
    <w:basedOn w:val="afff5"/>
    <w:next w:val="affffb"/>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9B46F9"/>
    <w:pPr>
      <w:outlineLvl w:val="4"/>
    </w:pPr>
  </w:style>
  <w:style w:type="paragraph" w:customStyle="1" w:styleId="afffffffa">
    <w:name w:val="附录四级无标题条"/>
    <w:basedOn w:val="afffffff9"/>
    <w:next w:val="affffb"/>
    <w:rsid w:val="009B46F9"/>
    <w:pPr>
      <w:outlineLvl w:val="5"/>
    </w:pPr>
  </w:style>
  <w:style w:type="paragraph" w:customStyle="1" w:styleId="afffffffb">
    <w:name w:val="附录图"/>
    <w:next w:val="affffb"/>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c">
    <w:name w:val="附录五级无标题条"/>
    <w:basedOn w:val="afffffffa"/>
    <w:next w:val="affffb"/>
    <w:rsid w:val="009B46F9"/>
    <w:pPr>
      <w:outlineLvl w:val="6"/>
    </w:pPr>
  </w:style>
  <w:style w:type="paragraph" w:customStyle="1" w:styleId="afffffffd">
    <w:name w:val="附录性质"/>
    <w:basedOn w:val="afff5"/>
    <w:rsid w:val="009B46F9"/>
    <w:pPr>
      <w:widowControl/>
      <w:adjustRightInd/>
      <w:jc w:val="center"/>
    </w:pPr>
    <w:rPr>
      <w:rFonts w:ascii="黑体" w:eastAsia="黑体"/>
    </w:rPr>
  </w:style>
  <w:style w:type="paragraph" w:customStyle="1" w:styleId="afffffffe">
    <w:name w:val="附录一级无标题条"/>
    <w:basedOn w:val="affffff"/>
    <w:next w:val="affffb"/>
    <w:rsid w:val="009B46F9"/>
    <w:pPr>
      <w:autoSpaceDN w:val="0"/>
      <w:outlineLvl w:val="2"/>
    </w:pPr>
    <w:rPr>
      <w:rFonts w:ascii="宋体" w:eastAsia="宋体" w:hAnsi="宋体"/>
    </w:rPr>
  </w:style>
  <w:style w:type="character" w:customStyle="1" w:styleId="affffffff">
    <w:name w:val="个人答复风格"/>
    <w:rsid w:val="009B46F9"/>
    <w:rPr>
      <w:rFonts w:ascii="Arial" w:eastAsia="宋体" w:hAnsi="Arial" w:cs="Arial"/>
      <w:color w:val="auto"/>
      <w:spacing w:val="0"/>
      <w:sz w:val="20"/>
    </w:rPr>
  </w:style>
  <w:style w:type="character" w:customStyle="1" w:styleId="affffffff0">
    <w:name w:val="个人撰写风格"/>
    <w:rsid w:val="009B46F9"/>
    <w:rPr>
      <w:rFonts w:ascii="Arial" w:eastAsia="宋体" w:hAnsi="Arial" w:cs="Arial"/>
      <w:color w:val="auto"/>
      <w:spacing w:val="0"/>
      <w:sz w:val="20"/>
    </w:rPr>
  </w:style>
  <w:style w:type="paragraph" w:customStyle="1" w:styleId="affffffff1">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f2">
    <w:name w:val="列项·"/>
    <w:basedOn w:val="affffb"/>
    <w:rsid w:val="009B46F9"/>
    <w:pPr>
      <w:tabs>
        <w:tab w:val="left" w:pos="840"/>
      </w:tabs>
    </w:pPr>
  </w:style>
  <w:style w:type="paragraph" w:customStyle="1" w:styleId="affffffff3">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4">
    <w:name w:val="其他标准称谓"/>
    <w:rsid w:val="009B46F9"/>
    <w:pPr>
      <w:spacing w:line="0" w:lineRule="atLeast"/>
      <w:jc w:val="distribute"/>
    </w:pPr>
    <w:rPr>
      <w:rFonts w:ascii="黑体" w:eastAsia="黑体" w:hAnsi="宋体"/>
      <w:sz w:val="52"/>
    </w:rPr>
  </w:style>
  <w:style w:type="paragraph" w:customStyle="1" w:styleId="affffffff5">
    <w:name w:val="其他发布部门"/>
    <w:basedOn w:val="afffffff"/>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6">
    <w:name w:val="实施日期"/>
    <w:basedOn w:val="afffffff0"/>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9B46F9"/>
    <w:pPr>
      <w:adjustRightInd/>
      <w:spacing w:line="240" w:lineRule="auto"/>
      <w:jc w:val="left"/>
    </w:pPr>
    <w:rPr>
      <w:szCs w:val="24"/>
    </w:rPr>
  </w:style>
  <w:style w:type="paragraph" w:customStyle="1" w:styleId="affffffff8">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a">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b">
    <w:name w:val="Normal Indent"/>
    <w:basedOn w:val="afff5"/>
    <w:rsid w:val="009B46F9"/>
    <w:pPr>
      <w:ind w:firstLine="420"/>
    </w:pPr>
  </w:style>
  <w:style w:type="paragraph" w:customStyle="1" w:styleId="affffffffc">
    <w:name w:val="注:后续"/>
    <w:rsid w:val="009B46F9"/>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9B46F9"/>
    <w:pPr>
      <w:ind w:leftChars="0" w:left="1406" w:firstLineChars="0" w:hanging="499"/>
    </w:pPr>
  </w:style>
  <w:style w:type="paragraph" w:customStyle="1" w:styleId="affffffffe">
    <w:name w:val="标准文件_一级无标题"/>
    <w:basedOn w:val="affd"/>
    <w:qFormat/>
    <w:rsid w:val="009B46F9"/>
    <w:pPr>
      <w:spacing w:beforeLines="0" w:before="0" w:afterLines="0" w:after="0"/>
      <w:outlineLvl w:val="9"/>
    </w:pPr>
    <w:rPr>
      <w:rFonts w:ascii="宋体" w:eastAsia="宋体"/>
    </w:rPr>
  </w:style>
  <w:style w:type="paragraph" w:customStyle="1" w:styleId="afffffffff">
    <w:name w:val="标准文件_五级无标题"/>
    <w:basedOn w:val="afff1"/>
    <w:qFormat/>
    <w:rsid w:val="009B46F9"/>
    <w:pPr>
      <w:spacing w:beforeLines="0" w:before="0" w:afterLines="0" w:after="0"/>
      <w:outlineLvl w:val="9"/>
    </w:pPr>
    <w:rPr>
      <w:rFonts w:ascii="宋体" w:eastAsia="宋体"/>
    </w:rPr>
  </w:style>
  <w:style w:type="paragraph" w:customStyle="1" w:styleId="afffffffff0">
    <w:name w:val="标准文件_三级无标题"/>
    <w:basedOn w:val="afff"/>
    <w:qFormat/>
    <w:rsid w:val="009B46F9"/>
    <w:pPr>
      <w:spacing w:beforeLines="0" w:before="0" w:afterLines="0" w:after="0"/>
      <w:outlineLvl w:val="9"/>
    </w:pPr>
    <w:rPr>
      <w:rFonts w:ascii="宋体" w:eastAsia="宋体"/>
    </w:rPr>
  </w:style>
  <w:style w:type="paragraph" w:customStyle="1" w:styleId="afffffffff1">
    <w:name w:val="标准文件_二级无标题"/>
    <w:basedOn w:val="affe"/>
    <w:qFormat/>
    <w:rsid w:val="009B46F9"/>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9B46F9"/>
    <w:rPr>
      <w:rFonts w:eastAsia="宋体"/>
    </w:rPr>
  </w:style>
  <w:style w:type="paragraph" w:customStyle="1" w:styleId="afffffffff3">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9B46F9"/>
    <w:pPr>
      <w:numPr>
        <w:numId w:val="2"/>
      </w:numPr>
      <w:ind w:firstLineChars="0" w:firstLine="0"/>
    </w:pPr>
    <w:rPr>
      <w:rFonts w:ascii="Times New Roman" w:cs="Arial"/>
      <w:szCs w:val="28"/>
    </w:rPr>
  </w:style>
  <w:style w:type="paragraph" w:customStyle="1" w:styleId="ae">
    <w:name w:val="标准文件_小写罗马数字编号列项"/>
    <w:basedOn w:val="affffb"/>
    <w:rsid w:val="009B46F9"/>
    <w:pPr>
      <w:numPr>
        <w:numId w:val="15"/>
      </w:numPr>
      <w:ind w:firstLineChars="0" w:firstLine="0"/>
    </w:pPr>
    <w:rPr>
      <w:rFonts w:cs="Arial"/>
      <w:szCs w:val="28"/>
    </w:rPr>
  </w:style>
  <w:style w:type="paragraph" w:customStyle="1" w:styleId="afffffffff4">
    <w:name w:val="标准文件_附录标题"/>
    <w:basedOn w:val="aff3"/>
    <w:qFormat/>
    <w:rsid w:val="009B46F9"/>
    <w:pPr>
      <w:numPr>
        <w:numId w:val="0"/>
      </w:numPr>
      <w:spacing w:after="280"/>
      <w:outlineLvl w:val="9"/>
    </w:pPr>
  </w:style>
  <w:style w:type="paragraph" w:customStyle="1" w:styleId="afffffffff5">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b"/>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6">
    <w:name w:val="标准文件_索引字母"/>
    <w:next w:val="affffb"/>
    <w:qFormat/>
    <w:rsid w:val="009B46F9"/>
    <w:pPr>
      <w:jc w:val="center"/>
    </w:pPr>
    <w:rPr>
      <w:rFonts w:ascii="宋体" w:eastAsia="Times New Roman" w:hAnsi="宋体"/>
      <w:b/>
      <w:kern w:val="2"/>
      <w:sz w:val="21"/>
    </w:rPr>
  </w:style>
  <w:style w:type="paragraph" w:customStyle="1" w:styleId="afffffffff7">
    <w:name w:val="标准文件_附录前"/>
    <w:next w:val="affffb"/>
    <w:qFormat/>
    <w:rsid w:val="009B46F9"/>
    <w:pPr>
      <w:spacing w:line="20" w:lineRule="atLeast"/>
      <w:ind w:firstLine="200"/>
    </w:pPr>
    <w:rPr>
      <w:rFonts w:ascii="宋体" w:hAnsi="宋体"/>
      <w:kern w:val="2"/>
      <w:sz w:val="10"/>
    </w:rPr>
  </w:style>
  <w:style w:type="paragraph" w:customStyle="1" w:styleId="afffffffff8">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9B46F9"/>
    <w:pPr>
      <w:ind w:firstLineChars="0" w:firstLine="0"/>
      <w:jc w:val="center"/>
    </w:pPr>
    <w:rPr>
      <w:sz w:val="18"/>
    </w:rPr>
  </w:style>
  <w:style w:type="paragraph" w:customStyle="1" w:styleId="afff2">
    <w:name w:val="标准文件_注："/>
    <w:next w:val="affffb"/>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9B46F9"/>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qFormat/>
    <w:rsid w:val="009B46F9"/>
    <w:rPr>
      <w:rFonts w:ascii="宋体" w:hAnsi="Times New Roman"/>
      <w:noProof/>
      <w:sz w:val="21"/>
    </w:rPr>
  </w:style>
  <w:style w:type="paragraph" w:customStyle="1" w:styleId="afffffffffb">
    <w:name w:val="标准文件_表格续"/>
    <w:basedOn w:val="affffb"/>
    <w:next w:val="affffb"/>
    <w:qFormat/>
    <w:rsid w:val="009B46F9"/>
    <w:pPr>
      <w:jc w:val="center"/>
    </w:pPr>
    <w:rPr>
      <w:rFonts w:ascii="黑体" w:eastAsia="黑体" w:hAnsi="黑体"/>
    </w:rPr>
  </w:style>
  <w:style w:type="paragraph" w:styleId="TOC1">
    <w:name w:val="toc 1"/>
    <w:basedOn w:val="afff5"/>
    <w:next w:val="afff5"/>
    <w:autoRedefine/>
    <w:uiPriority w:val="39"/>
    <w:unhideWhenUsed/>
    <w:rsid w:val="009B46F9"/>
    <w:rPr>
      <w:rFonts w:ascii="宋体"/>
    </w:rPr>
  </w:style>
  <w:style w:type="table" w:styleId="afffffffffc">
    <w:name w:val="Table Grid"/>
    <w:basedOn w:val="afff7"/>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9B46F9"/>
    <w:rPr>
      <w:color w:val="808080"/>
    </w:rPr>
  </w:style>
  <w:style w:type="paragraph" w:customStyle="1" w:styleId="2">
    <w:name w:val="标准文件_二级项2"/>
    <w:basedOn w:val="affffb"/>
    <w:qFormat/>
    <w:rsid w:val="009B46F9"/>
    <w:pPr>
      <w:numPr>
        <w:ilvl w:val="1"/>
        <w:numId w:val="16"/>
      </w:numPr>
      <w:ind w:firstLineChars="0" w:firstLine="0"/>
    </w:pPr>
  </w:style>
  <w:style w:type="paragraph" w:customStyle="1" w:styleId="21">
    <w:name w:val="标准文件_三级项2"/>
    <w:basedOn w:val="affffb"/>
    <w:qFormat/>
    <w:rsid w:val="009B46F9"/>
    <w:pPr>
      <w:numPr>
        <w:numId w:val="10"/>
      </w:numPr>
      <w:spacing w:line="300" w:lineRule="exact"/>
      <w:ind w:firstLineChars="0"/>
    </w:pPr>
    <w:rPr>
      <w:rFonts w:ascii="Times New Roman"/>
    </w:rPr>
  </w:style>
  <w:style w:type="paragraph" w:customStyle="1" w:styleId="20">
    <w:name w:val="标准文件_一级项2"/>
    <w:basedOn w:val="affffb"/>
    <w:qFormat/>
    <w:rsid w:val="009B46F9"/>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9B46F9"/>
    <w:pPr>
      <w:ind w:firstLine="420"/>
    </w:pPr>
    <w:rPr>
      <w:rFonts w:ascii="黑体" w:eastAsia="黑体"/>
    </w:rPr>
  </w:style>
  <w:style w:type="character" w:customStyle="1" w:styleId="affffffffff">
    <w:name w:val="标准文件_来源"/>
    <w:basedOn w:val="afff6"/>
    <w:uiPriority w:val="1"/>
    <w:qFormat/>
    <w:rsid w:val="009B46F9"/>
    <w:rPr>
      <w:rFonts w:eastAsia="宋体"/>
      <w:sz w:val="21"/>
    </w:rPr>
  </w:style>
  <w:style w:type="paragraph" w:customStyle="1" w:styleId="affffffffff0">
    <w:name w:val="标准文件_图表说明"/>
    <w:qFormat/>
    <w:rsid w:val="009B46F9"/>
    <w:pPr>
      <w:spacing w:line="276" w:lineRule="auto"/>
      <w:ind w:firstLine="420"/>
    </w:pPr>
    <w:rPr>
      <w:rFonts w:ascii="宋体" w:hAnsi="宋体"/>
      <w:kern w:val="2"/>
      <w:sz w:val="18"/>
    </w:rPr>
  </w:style>
  <w:style w:type="paragraph" w:customStyle="1" w:styleId="affffffffff1">
    <w:name w:val="其他发布日期"/>
    <w:basedOn w:val="afffffff0"/>
    <w:rsid w:val="009B46F9"/>
    <w:pPr>
      <w:framePr w:w="3997" w:h="471" w:hRule="exact" w:hSpace="0" w:vSpace="181" w:wrap="around" w:vAnchor="page" w:hAnchor="page" w:x="1419" w:y="14097"/>
    </w:pPr>
  </w:style>
  <w:style w:type="paragraph" w:customStyle="1" w:styleId="affffffffff2">
    <w:name w:val="其他实施日期"/>
    <w:basedOn w:val="affffffff6"/>
    <w:rsid w:val="009B46F9"/>
    <w:pPr>
      <w:framePr w:w="3997" w:h="471" w:hRule="exact" w:vSpace="181" w:wrap="around" w:vAnchor="page" w:hAnchor="page" w:x="7089" w:y="14097"/>
    </w:pPr>
  </w:style>
  <w:style w:type="paragraph" w:customStyle="1" w:styleId="affffffffff3">
    <w:name w:val="标准文件_文件编号"/>
    <w:basedOn w:val="affffb"/>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9B46F9"/>
    <w:pPr>
      <w:framePr w:wrap="auto"/>
      <w:spacing w:before="57"/>
    </w:pPr>
    <w:rPr>
      <w:sz w:val="21"/>
    </w:rPr>
  </w:style>
  <w:style w:type="paragraph" w:customStyle="1" w:styleId="affffffffff5">
    <w:name w:val="标准文件_文件名称"/>
    <w:basedOn w:val="affffb"/>
    <w:next w:val="affffb"/>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5"/>
    <w:next w:val="afff5"/>
    <w:autoRedefine/>
    <w:uiPriority w:val="39"/>
    <w:unhideWhenUsed/>
    <w:rsid w:val="009B46F9"/>
    <w:pPr>
      <w:spacing w:line="300" w:lineRule="exact"/>
      <w:ind w:left="420"/>
    </w:pPr>
    <w:rPr>
      <w:rFonts w:ascii="宋体"/>
    </w:rPr>
  </w:style>
  <w:style w:type="paragraph" w:styleId="TOC4">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TOC5">
    <w:name w:val="toc 5"/>
    <w:basedOn w:val="afff5"/>
    <w:next w:val="afff5"/>
    <w:autoRedefine/>
    <w:uiPriority w:val="39"/>
    <w:unhideWhenUsed/>
    <w:rsid w:val="009B46F9"/>
    <w:pPr>
      <w:ind w:left="839"/>
    </w:pPr>
    <w:rPr>
      <w:rFonts w:ascii="宋体"/>
    </w:rPr>
  </w:style>
  <w:style w:type="paragraph" w:styleId="TOC6">
    <w:name w:val="toc 6"/>
    <w:basedOn w:val="afff5"/>
    <w:next w:val="afff5"/>
    <w:autoRedefine/>
    <w:uiPriority w:val="39"/>
    <w:unhideWhenUsed/>
    <w:rsid w:val="009B46F9"/>
    <w:pPr>
      <w:spacing w:line="300" w:lineRule="exact"/>
      <w:ind w:left="1049"/>
    </w:pPr>
    <w:rPr>
      <w:rFonts w:ascii="宋体"/>
    </w:rPr>
  </w:style>
  <w:style w:type="paragraph" w:styleId="TOC7">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46F9"/>
    <w:pPr>
      <w:numPr>
        <w:numId w:val="4"/>
      </w:numPr>
      <w:spacing w:line="14" w:lineRule="exact"/>
      <w:ind w:firstLineChars="0" w:firstLine="0"/>
      <w:jc w:val="center"/>
    </w:pPr>
    <w:rPr>
      <w:rFonts w:eastAsia="黑体"/>
      <w:vanish/>
      <w:sz w:val="2"/>
    </w:rPr>
  </w:style>
  <w:style w:type="paragraph" w:styleId="TOC2">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9B46F9"/>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9B46F9"/>
    <w:pPr>
      <w:ind w:left="811" w:firstLineChars="0" w:firstLine="0"/>
    </w:pPr>
    <w:rPr>
      <w:sz w:val="18"/>
    </w:rPr>
  </w:style>
  <w:style w:type="paragraph" w:customStyle="1" w:styleId="X">
    <w:name w:val="标准文件_注X后"/>
    <w:basedOn w:val="affffb"/>
    <w:qFormat/>
    <w:rsid w:val="009B46F9"/>
    <w:pPr>
      <w:ind w:left="811" w:firstLineChars="0" w:firstLine="0"/>
    </w:pPr>
    <w:rPr>
      <w:sz w:val="18"/>
    </w:rPr>
  </w:style>
  <w:style w:type="paragraph" w:customStyle="1" w:styleId="affffffffff7">
    <w:name w:val="标准文件_示例后"/>
    <w:basedOn w:val="affffb"/>
    <w:qFormat/>
    <w:rsid w:val="009B46F9"/>
    <w:pPr>
      <w:ind w:left="964" w:firstLineChars="0" w:firstLine="0"/>
    </w:pPr>
    <w:rPr>
      <w:sz w:val="18"/>
    </w:rPr>
  </w:style>
  <w:style w:type="paragraph" w:customStyle="1" w:styleId="X0">
    <w:name w:val="标准文件_示例X后"/>
    <w:basedOn w:val="affffb"/>
    <w:link w:val="X1"/>
    <w:qFormat/>
    <w:rsid w:val="009B46F9"/>
    <w:pPr>
      <w:ind w:left="1049" w:firstLineChars="0" w:firstLine="0"/>
    </w:pPr>
    <w:rPr>
      <w:sz w:val="18"/>
    </w:rPr>
  </w:style>
  <w:style w:type="character" w:customStyle="1" w:styleId="X1">
    <w:name w:val="标准文件_示例X后 字符"/>
    <w:basedOn w:val="Char"/>
    <w:link w:val="X0"/>
    <w:rsid w:val="009B46F9"/>
    <w:rPr>
      <w:rFonts w:ascii="宋体" w:hAnsi="Times New Roman"/>
      <w:noProof/>
      <w:sz w:val="18"/>
    </w:rPr>
  </w:style>
  <w:style w:type="paragraph" w:customStyle="1" w:styleId="affffffffff8">
    <w:name w:val="标准文件_索引项"/>
    <w:basedOn w:val="affffb"/>
    <w:next w:val="affffb"/>
    <w:qFormat/>
    <w:rsid w:val="009B46F9"/>
    <w:pPr>
      <w:tabs>
        <w:tab w:val="right" w:leader="dot" w:pos="9356"/>
      </w:tabs>
      <w:ind w:left="210" w:firstLineChars="0" w:hanging="210"/>
      <w:jc w:val="left"/>
    </w:pPr>
  </w:style>
  <w:style w:type="paragraph" w:customStyle="1" w:styleId="affffffffff9">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B46F9"/>
    <w:pPr>
      <w:ind w:firstLine="420"/>
    </w:pPr>
    <w:rPr>
      <w:sz w:val="18"/>
    </w:rPr>
  </w:style>
  <w:style w:type="paragraph" w:customStyle="1" w:styleId="affffffffffe">
    <w:name w:val="标准文件_引言一级无标题"/>
    <w:basedOn w:val="a7"/>
    <w:next w:val="affffb"/>
    <w:qFormat/>
    <w:rsid w:val="009B46F9"/>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9B46F9"/>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9B46F9"/>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9B46F9"/>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CD561D"/>
    <w:rPr>
      <w:rFonts w:hAnsi="黑体"/>
    </w:rPr>
  </w:style>
  <w:style w:type="paragraph" w:customStyle="1" w:styleId="afffffffffff4">
    <w:name w:val="标准文件_脚注内容"/>
    <w:basedOn w:val="affffb"/>
    <w:qFormat/>
    <w:rsid w:val="009B46F9"/>
    <w:pPr>
      <w:ind w:leftChars="200" w:left="400" w:hangingChars="200" w:hanging="200"/>
    </w:pPr>
    <w:rPr>
      <w:sz w:val="15"/>
    </w:rPr>
  </w:style>
  <w:style w:type="paragraph" w:customStyle="1" w:styleId="afffffffffff5">
    <w:name w:val="标准文件_术语条一"/>
    <w:basedOn w:val="affffffffe"/>
    <w:next w:val="affffb"/>
    <w:qFormat/>
    <w:rsid w:val="009B46F9"/>
  </w:style>
  <w:style w:type="paragraph" w:customStyle="1" w:styleId="afffffffffff6">
    <w:name w:val="标准文件_术语条二"/>
    <w:basedOn w:val="afffffffff1"/>
    <w:next w:val="affffb"/>
    <w:qFormat/>
    <w:rsid w:val="009B46F9"/>
  </w:style>
  <w:style w:type="paragraph" w:customStyle="1" w:styleId="afffffffffff7">
    <w:name w:val="标准文件_术语条三"/>
    <w:basedOn w:val="afffffffff0"/>
    <w:next w:val="affffb"/>
    <w:qFormat/>
    <w:rsid w:val="009B46F9"/>
  </w:style>
  <w:style w:type="paragraph" w:customStyle="1" w:styleId="afffffffffff8">
    <w:name w:val="标准文件_术语条四"/>
    <w:basedOn w:val="afffffffff3"/>
    <w:next w:val="affffb"/>
    <w:qFormat/>
    <w:rsid w:val="009B46F9"/>
  </w:style>
  <w:style w:type="paragraph" w:customStyle="1" w:styleId="afffffffffff9">
    <w:name w:val="标准文件_术语条五"/>
    <w:basedOn w:val="afffffffff"/>
    <w:next w:val="affffb"/>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21593454">
      <w:bodyDiv w:val="1"/>
      <w:marLeft w:val="0"/>
      <w:marRight w:val="0"/>
      <w:marTop w:val="0"/>
      <w:marBottom w:val="0"/>
      <w:divBdr>
        <w:top w:val="none" w:sz="0" w:space="0" w:color="auto"/>
        <w:left w:val="none" w:sz="0" w:space="0" w:color="auto"/>
        <w:bottom w:val="none" w:sz="0" w:space="0" w:color="auto"/>
        <w:right w:val="none" w:sz="0" w:space="0" w:color="auto"/>
      </w:divBdr>
    </w:div>
    <w:div w:id="239683285">
      <w:bodyDiv w:val="1"/>
      <w:marLeft w:val="0"/>
      <w:marRight w:val="0"/>
      <w:marTop w:val="0"/>
      <w:marBottom w:val="0"/>
      <w:divBdr>
        <w:top w:val="none" w:sz="0" w:space="0" w:color="auto"/>
        <w:left w:val="none" w:sz="0" w:space="0" w:color="auto"/>
        <w:bottom w:val="none" w:sz="0" w:space="0" w:color="auto"/>
        <w:right w:val="none" w:sz="0" w:space="0" w:color="auto"/>
      </w:divBdr>
    </w:div>
    <w:div w:id="940062462">
      <w:bodyDiv w:val="1"/>
      <w:marLeft w:val="0"/>
      <w:marRight w:val="0"/>
      <w:marTop w:val="0"/>
      <w:marBottom w:val="0"/>
      <w:divBdr>
        <w:top w:val="none" w:sz="0" w:space="0" w:color="auto"/>
        <w:left w:val="none" w:sz="0" w:space="0" w:color="auto"/>
        <w:bottom w:val="none" w:sz="0" w:space="0" w:color="auto"/>
        <w:right w:val="none" w:sz="0" w:space="0" w:color="auto"/>
      </w:divBdr>
    </w:div>
    <w:div w:id="1049573226">
      <w:bodyDiv w:val="1"/>
      <w:marLeft w:val="0"/>
      <w:marRight w:val="0"/>
      <w:marTop w:val="0"/>
      <w:marBottom w:val="0"/>
      <w:divBdr>
        <w:top w:val="none" w:sz="0" w:space="0" w:color="auto"/>
        <w:left w:val="none" w:sz="0" w:space="0" w:color="auto"/>
        <w:bottom w:val="none" w:sz="0" w:space="0" w:color="auto"/>
        <w:right w:val="none" w:sz="0" w:space="0" w:color="auto"/>
      </w:divBdr>
    </w:div>
    <w:div w:id="1155532218">
      <w:bodyDiv w:val="1"/>
      <w:marLeft w:val="0"/>
      <w:marRight w:val="0"/>
      <w:marTop w:val="0"/>
      <w:marBottom w:val="0"/>
      <w:divBdr>
        <w:top w:val="none" w:sz="0" w:space="0" w:color="auto"/>
        <w:left w:val="none" w:sz="0" w:space="0" w:color="auto"/>
        <w:bottom w:val="none" w:sz="0" w:space="0" w:color="auto"/>
        <w:right w:val="none" w:sz="0" w:space="0" w:color="auto"/>
      </w:divBdr>
    </w:div>
    <w:div w:id="1626348721">
      <w:bodyDiv w:val="1"/>
      <w:marLeft w:val="0"/>
      <w:marRight w:val="0"/>
      <w:marTop w:val="0"/>
      <w:marBottom w:val="0"/>
      <w:divBdr>
        <w:top w:val="none" w:sz="0" w:space="0" w:color="auto"/>
        <w:left w:val="none" w:sz="0" w:space="0" w:color="auto"/>
        <w:bottom w:val="none" w:sz="0" w:space="0" w:color="auto"/>
        <w:right w:val="none" w:sz="0" w:space="0" w:color="auto"/>
      </w:divBdr>
    </w:div>
    <w:div w:id="1715303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F0944E476FC4B03A9816C9A2C14F3E2"/>
        <w:category>
          <w:name w:val="常规"/>
          <w:gallery w:val="placeholder"/>
        </w:category>
        <w:types>
          <w:type w:val="bbPlcHdr"/>
        </w:types>
        <w:behaviors>
          <w:behavior w:val="content"/>
        </w:behaviors>
        <w:guid w:val="{4A9FFD8C-3100-42DB-9CF4-70B4DB4453F3}"/>
      </w:docPartPr>
      <w:docPartBody>
        <w:p w:rsidR="00C261D1" w:rsidRDefault="007B5894">
          <w:pPr>
            <w:pStyle w:val="FF0944E476FC4B03A9816C9A2C14F3E2"/>
          </w:pPr>
          <w:r w:rsidRPr="00751A05">
            <w:rPr>
              <w:rStyle w:val="a3"/>
              <w:rFonts w:hint="eastAsia"/>
            </w:rPr>
            <w:t>单击或点击此处输入文字。</w:t>
          </w:r>
        </w:p>
      </w:docPartBody>
    </w:docPart>
    <w:docPart>
      <w:docPartPr>
        <w:name w:val="4A6C2EF2DE77450DA32D2587FE179EC9"/>
        <w:category>
          <w:name w:val="常规"/>
          <w:gallery w:val="placeholder"/>
        </w:category>
        <w:types>
          <w:type w:val="bbPlcHdr"/>
        </w:types>
        <w:behaviors>
          <w:behavior w:val="content"/>
        </w:behaviors>
        <w:guid w:val="{0458D16A-DFB6-426E-A538-58B7260E50FB}"/>
      </w:docPartPr>
      <w:docPartBody>
        <w:p w:rsidR="00C261D1" w:rsidRDefault="007B5894">
          <w:pPr>
            <w:pStyle w:val="4A6C2EF2DE77450DA32D2587FE179EC9"/>
          </w:pPr>
          <w:r w:rsidRPr="00FB6243">
            <w:rPr>
              <w:rStyle w:val="a3"/>
              <w:rFonts w:hint="eastAsia"/>
            </w:rPr>
            <w:t>选择一项。</w:t>
          </w:r>
        </w:p>
      </w:docPartBody>
    </w:docPart>
    <w:docPart>
      <w:docPartPr>
        <w:name w:val="CF6AB80B4EF045529DA40B10F8035EE9"/>
        <w:category>
          <w:name w:val="常规"/>
          <w:gallery w:val="placeholder"/>
        </w:category>
        <w:types>
          <w:type w:val="bbPlcHdr"/>
        </w:types>
        <w:behaviors>
          <w:behavior w:val="content"/>
        </w:behaviors>
        <w:guid w:val="{BE692F4D-152D-4E28-B525-C680E945188E}"/>
      </w:docPartPr>
      <w:docPartBody>
        <w:p w:rsidR="00C261D1" w:rsidRDefault="007B5894">
          <w:pPr>
            <w:pStyle w:val="CF6AB80B4EF045529DA40B10F8035EE9"/>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B5894"/>
    <w:rsid w:val="000D21A0"/>
    <w:rsid w:val="000E1FD0"/>
    <w:rsid w:val="001200F1"/>
    <w:rsid w:val="001F6FA6"/>
    <w:rsid w:val="00235DB6"/>
    <w:rsid w:val="00295E9E"/>
    <w:rsid w:val="00312172"/>
    <w:rsid w:val="003A14B2"/>
    <w:rsid w:val="00437C83"/>
    <w:rsid w:val="0048393F"/>
    <w:rsid w:val="004B0BAF"/>
    <w:rsid w:val="00553C76"/>
    <w:rsid w:val="00690FA4"/>
    <w:rsid w:val="00792F7E"/>
    <w:rsid w:val="007B5894"/>
    <w:rsid w:val="008921DA"/>
    <w:rsid w:val="009C0BBE"/>
    <w:rsid w:val="00B06FC4"/>
    <w:rsid w:val="00C261D1"/>
    <w:rsid w:val="00F20507"/>
    <w:rsid w:val="00FD17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FF0944E476FC4B03A9816C9A2C14F3E2">
    <w:name w:val="FF0944E476FC4B03A9816C9A2C14F3E2"/>
    <w:pPr>
      <w:widowControl w:val="0"/>
      <w:jc w:val="both"/>
    </w:pPr>
  </w:style>
  <w:style w:type="paragraph" w:customStyle="1" w:styleId="4A6C2EF2DE77450DA32D2587FE179EC9">
    <w:name w:val="4A6C2EF2DE77450DA32D2587FE179EC9"/>
    <w:pPr>
      <w:widowControl w:val="0"/>
      <w:jc w:val="both"/>
    </w:pPr>
  </w:style>
  <w:style w:type="paragraph" w:customStyle="1" w:styleId="CF6AB80B4EF045529DA40B10F8035EE9">
    <w:name w:val="CF6AB80B4EF045529DA40B10F8035EE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EC244E-8270-418E-8A04-1B5CC11B0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59</TotalTime>
  <Pages>7</Pages>
  <Words>592</Words>
  <Characters>3378</Characters>
  <Application>Microsoft Office Word</Application>
  <DocSecurity>0</DocSecurity>
  <Lines>28</Lines>
  <Paragraphs>7</Paragraphs>
  <ScaleCrop>false</ScaleCrop>
  <Company>PCMI</Company>
  <LinksUpToDate>false</LinksUpToDate>
  <CharactersWithSpaces>3963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10072</dc:creator>
  <dc:description>&lt;config cover="true" show_menu="true" version="1.0.0" doctype="SDKXY"&gt;_x000d_
&lt;/config&gt;</dc:description>
  <cp:lastModifiedBy>姜 展樾</cp:lastModifiedBy>
  <cp:revision>13</cp:revision>
  <cp:lastPrinted>2023-11-15T13:51:00Z</cp:lastPrinted>
  <dcterms:created xsi:type="dcterms:W3CDTF">2023-11-13T09:33:00Z</dcterms:created>
  <dcterms:modified xsi:type="dcterms:W3CDTF">2023-11-21T07:51:00Z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